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Syllabus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is the syllabus for the</w:t>
            </w:r>
            <w:r>
              <w:t xml:space="preserve"> </w:t>
            </w:r>
            <w:r>
              <w:rPr>
                <w:b/>
                <w:bCs/>
              </w:rPr>
              <w:t xml:space="preserve">Spring 2026</w:t>
            </w:r>
            <w:r>
              <w:t xml:space="preserve"> </w:t>
            </w:r>
            <w:r>
              <w:t xml:space="preserve">offering of Epi 204.</w:t>
            </w:r>
            <w:r>
              <w:t xml:space="preserve"> </w:t>
            </w:r>
            <w:r>
              <w:t xml:space="preserve">All details are subject to change during the quarter;</w:t>
            </w:r>
            <w:r>
              <w:t xml:space="preserve"> </w:t>
            </w:r>
            <w:r>
              <w:t xml:space="preserve">the authoritative, continuously-updated version is posted on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Canvas</w:t>
              </w:r>
            </w:hyperlink>
            <w:r>
              <w:t xml:space="preserve">.</w:t>
            </w:r>
          </w:p>
          <w:p/>
        </w:tc>
      </w:tr>
    </w:tbl>
    <w:tbl>
      <w:tblPr>
        <w:tblStyle w:val="Table"/>
        <w:tblW w:type="pct" w:w="4931"/>
        <w:tblLayout w:type="fixed"/>
        <w:tblLook w:firstRow="0" w:lastRow="0" w:firstColumn="0" w:lastColumn="0" w:noHBand="0" w:noVBand="0" w:val="0000"/>
      </w:tblPr>
      <w:tblGrid>
        <w:gridCol w:w="1650"/>
        <w:gridCol w:w="4290"/>
        <w:gridCol w:w="1870"/>
      </w:tblGrid>
      <w:tr>
        <w:tc>
          <w:tcPr/>
          <w:p>
            <w:pPr>
              <w:pStyle w:val="FirstParagraph"/>
            </w:pPr>
            <w:r>
              <w:rPr>
                <w:b/>
                <w:bCs/>
              </w:rPr>
              <w:t xml:space="preserve">EPI 204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Spring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2026</w:t>
            </w:r>
          </w:p>
        </w:tc>
        <w:tc>
          <w:tcPr/>
          <w:p>
            <w:pPr>
              <w:jc w:val="center"/>
            </w:pPr>
            <w:r>
              <w:rPr>
                <w:b/>
                <w:bCs/>
              </w:rPr>
              <w:t xml:space="preserve">Quantitative Epidemiology III</w:t>
            </w:r>
          </w:p>
          <w:p>
            <w:pPr>
              <w:jc w:val="center"/>
            </w:pPr>
            <w:r>
              <w:rPr>
                <w:b/>
                <w:bCs/>
              </w:rPr>
              <w:t xml:space="preserve">Statistical Models</w:t>
            </w:r>
          </w:p>
        </w:tc>
        <w:tc>
          <w:tcPr/>
          <w:p>
            <w:pPr>
              <w:jc w:val="right"/>
            </w:pPr>
            <w:r>
              <w:rPr>
                <w:b/>
                <w:bCs/>
              </w:rPr>
              <w:t xml:space="preserve">Ezra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Morrison</w:t>
            </w:r>
          </w:p>
          <w:p>
            <w:pPr>
              <w:jc w:val="right"/>
            </w:pPr>
            <w:r>
              <w:rPr>
                <w:b/>
                <w:bCs/>
              </w:rPr>
              <w:t xml:space="preserve">March 31,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2026</w:t>
            </w:r>
          </w:p>
        </w:tc>
      </w:tr>
    </w:tbl>
    <w:bookmarkStart w:id="26" w:name="course-overview"/>
    <w:p>
      <w:pPr>
        <w:pStyle w:val="Heading1"/>
      </w:pPr>
      <w:r>
        <w:t xml:space="preserve">1. Course Overview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1287"/>
        <w:gridCol w:w="6632"/>
      </w:tblGrid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Class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Meetings: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Tuesday &amp; Thursday, 2:10pm – 4:00pm,</w:t>
            </w:r>
            <w:r>
              <w:t xml:space="preserve"> </w:t>
            </w:r>
            <w:hyperlink r:id="rId13">
              <w:r>
                <w:rPr>
                  <w:rStyle w:val="Hyperlink"/>
                </w:rPr>
                <w:t xml:space="preserve">Gladys Valley Hall</w:t>
              </w:r>
            </w:hyperlink>
            <w:r>
              <w:t xml:space="preserve"> </w:t>
            </w:r>
            <w:r>
              <w:t xml:space="preserve">1010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Homework: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Due at 5:00pm Pacific, as a typed PDF,</w:t>
            </w:r>
            <w:r>
              <w:t xml:space="preserve"> </w:t>
            </w:r>
            <w:hyperlink r:id="rId14">
              <w:r>
                <w:rPr>
                  <w:rStyle w:val="Hyperlink"/>
                </w:rPr>
                <w:t xml:space="preserve">uploaded to</w:t>
              </w:r>
              <w:r>
                <w:rPr>
                  <w:rStyle w:val="Hyperlink"/>
                </w:rPr>
                <w:t xml:space="preserve"> </w:t>
              </w:r>
              <w:r>
                <w:rPr>
                  <w:rStyle w:val="Hyperlink"/>
                </w:rPr>
                <w:t xml:space="preserve">Canvas</w:t>
              </w:r>
            </w:hyperlink>
            <w:r>
              <w:t xml:space="preserve"> </w:t>
            </w:r>
            <w:r>
              <w:t xml:space="preserve">(see</w:t>
            </w:r>
            <w:r>
              <w:t xml:space="preserve"> </w:t>
            </w:r>
            <w:hyperlink r:id="rId15">
              <w:r>
                <w:rPr>
                  <w:rStyle w:val="Hyperlink"/>
                </w:rPr>
                <w:t xml:space="preserve">schedule</w:t>
              </w:r>
            </w:hyperlink>
            <w:r>
              <w:t xml:space="preserve"> </w:t>
            </w:r>
            <w:r>
              <w:t xml:space="preserve">for due dates).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Final Exam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(optional)</w:t>
            </w:r>
            <w:r>
              <w:t xml:space="preserve"> </w:t>
            </w:r>
            <w:r>
              <w:t xml:space="preserve">Tuesday, June 9, 10:30am – 12:30pm, location TBD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Primary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Instructors:</w:t>
            </w:r>
          </w:p>
        </w:tc>
        <w:tc>
          <w:tcPr/>
          <w:p>
            <w:pPr>
              <w:jc w:val="left"/>
            </w:pPr>
            <w:r>
              <w:t xml:space="preserve">Ezra Morrison, Ph.D. (he/him)</w:t>
            </w:r>
          </w:p>
          <w:p>
            <w:pPr>
              <w:jc w:val="left"/>
            </w:pPr>
            <w:r>
              <w:t xml:space="preserve">Assistant Professor of Biostatistics</w:t>
            </w:r>
          </w:p>
          <w:p>
            <w:pPr>
              <w:jc w:val="left"/>
            </w:pPr>
            <w:r>
              <w:t xml:space="preserve">Department of Public Health Sciences</w:t>
            </w:r>
          </w:p>
          <w:p>
            <w:pPr>
              <w:jc w:val="left"/>
            </w:pPr>
            <w:hyperlink r:id="rId16">
              <w:r>
                <w:rPr>
                  <w:rStyle w:val="Hyperlink"/>
                </w:rPr>
                <w:t xml:space="preserve">https://demorrison.ucdavis.edu/</w:t>
              </w:r>
            </w:hyperlink>
          </w:p>
          <w:p>
            <w:pPr>
              <w:jc w:val="left"/>
            </w:pPr>
            <w:r>
              <w:t xml:space="preserve">Hilary Aralis, Ph.D. (she/her)</w:t>
            </w:r>
          </w:p>
          <w:p>
            <w:pPr>
              <w:jc w:val="left"/>
            </w:pPr>
            <w:r>
              <w:t xml:space="preserve">Associate Professor of Biostatistics</w:t>
            </w:r>
          </w:p>
          <w:p>
            <w:pPr>
              <w:jc w:val="left"/>
            </w:pPr>
            <w:r>
              <w:t xml:space="preserve">Department of Public Health Sciences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Instructor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Contact Info: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</w:t>
            </w:r>
            <w:r>
              <w:t xml:space="preserve"> </w:t>
            </w:r>
            <w:hyperlink r:id="rId17">
              <w:r>
                <w:rPr>
                  <w:rStyle w:val="Hyperlink"/>
                </w:rPr>
                <w:t xml:space="preserve">GitHub Discussions</w:t>
              </w:r>
            </w:hyperlink>
            <w:r>
              <w:t xml:space="preserve"> </w:t>
            </w:r>
            <w:r>
              <w:t xml:space="preserve">or</w:t>
            </w:r>
            <w:r>
              <w:t xml:space="preserve"> </w:t>
            </w:r>
            <w:hyperlink r:id="rId18">
              <w:r>
                <w:rPr>
                  <w:rStyle w:val="Hyperlink"/>
                </w:rPr>
                <w:t xml:space="preserve">Canvas</w:t>
              </w:r>
              <w:r>
                <w:rPr>
                  <w:rStyle w:val="Hyperlink"/>
                </w:rPr>
                <w:t xml:space="preserve"> </w:t>
              </w:r>
              <w:r>
                <w:rPr>
                  <w:rStyle w:val="Hyperlink"/>
                </w:rPr>
                <w:t xml:space="preserve">Discussions</w:t>
              </w:r>
            </w:hyperlink>
            <w:r>
              <w:t xml:space="preserve"> </w:t>
            </w:r>
            <w:r>
              <w:t xml:space="preserve">for course content</w:t>
            </w:r>
            <w:r>
              <w:t xml:space="preserve"> </w:t>
            </w:r>
            <w:r>
              <w:t xml:space="preserve">questions, and</w:t>
            </w:r>
            <w:r>
              <w:t xml:space="preserve"> </w:t>
            </w:r>
            <w:hyperlink r:id="rId19">
              <w:r>
                <w:rPr>
                  <w:rStyle w:val="Hyperlink"/>
                </w:rPr>
                <w:t xml:space="preserve">Canvas Inbox</w:t>
              </w:r>
            </w:hyperlink>
            <w:r>
              <w:t xml:space="preserve"> </w:t>
            </w:r>
            <w:r>
              <w:t xml:space="preserve">for private questions.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Instructor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office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hours/study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hall:</w:t>
            </w:r>
          </w:p>
        </w:tc>
        <w:tc>
          <w:tcPr/>
          <w:p>
            <w:pPr>
              <w:jc w:val="left"/>
            </w:pPr>
            <w:r>
              <w:t xml:space="preserve">(Morrison) Fridays, 2:00pm – 4:00pm,</w:t>
            </w:r>
            <w:r>
              <w:t xml:space="preserve"> </w:t>
            </w:r>
            <w:hyperlink r:id="rId20">
              <w:r>
                <w:rPr>
                  <w:rStyle w:val="Hyperlink"/>
                </w:rPr>
                <w:t xml:space="preserve">Medical Sciences 1-C</w:t>
              </w:r>
            </w:hyperlink>
            <w:r>
              <w:t xml:space="preserve"> </w:t>
            </w:r>
            <w:r>
              <w:t xml:space="preserve">Conference Room, or</w:t>
            </w:r>
            <w:r>
              <w:t xml:space="preserve"> </w:t>
            </w:r>
            <w:hyperlink r:id="rId21">
              <w:r>
                <w:rPr>
                  <w:rStyle w:val="Hyperlink"/>
                </w:rPr>
                <w:t xml:space="preserve">by appointment</w:t>
              </w:r>
            </w:hyperlink>
            <w:r>
              <w:t xml:space="preserve">.</w:t>
            </w:r>
          </w:p>
          <w:p>
            <w:pPr>
              <w:jc w:val="left"/>
            </w:pPr>
            <w:r>
              <w:t xml:space="preserve">(Aralis) Thursdays, 10:00am – 12:00pm,</w:t>
            </w:r>
            <w:r>
              <w:t xml:space="preserve"> </w:t>
            </w:r>
            <w:hyperlink r:id="rId20">
              <w:r>
                <w:rPr>
                  <w:rStyle w:val="Hyperlink"/>
                </w:rPr>
                <w:t xml:space="preserve">Medical Sciences 1-C</w:t>
              </w:r>
            </w:hyperlink>
            <w:r>
              <w:t xml:space="preserve"> </w:t>
            </w:r>
            <w:r>
              <w:t xml:space="preserve">Rm 123, or by appointment. (Starting on 4/23)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Texts</w:t>
            </w:r>
            <w:r>
              <w:t xml:space="preserve">: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None required; see optional reference texts listed below.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Required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Equipment:</w:t>
            </w:r>
          </w:p>
        </w:tc>
        <w:tc>
          <w:tcPr/>
          <w:p>
            <w:pPr>
              <w:jc w:val="left"/>
            </w:pPr>
            <w:r>
              <w:t xml:space="preserve">You will need access to a laptop computer (Mac, Windows, or Linux).</w:t>
            </w:r>
            <w:r>
              <w:t xml:space="preserve"> </w:t>
            </w:r>
            <w:hyperlink r:id="rId22">
              <w:r>
                <w:rPr>
                  <w:rStyle w:val="Hyperlink"/>
                </w:rPr>
                <w:t xml:space="preserve">Laptops can be borrowed from</w:t>
              </w:r>
              <w:r>
                <w:rPr>
                  <w:rStyle w:val="Hyperlink"/>
                </w:rPr>
                <w:t xml:space="preserve"> </w:t>
              </w:r>
              <w:r>
                <w:rPr>
                  <w:rStyle w:val="Hyperlink"/>
                </w:rPr>
                <w:t xml:space="preserve">the library</w:t>
              </w:r>
            </w:hyperlink>
            <w:r>
              <w:t xml:space="preserve">.</w:t>
            </w:r>
          </w:p>
          <w:p>
            <w:pPr>
              <w:jc w:val="left"/>
            </w:pPr>
            <w:hyperlink r:id="rId23">
              <w:r>
                <w:rPr>
                  <w:rStyle w:val="Hyperlink"/>
                </w:rPr>
                <w:t xml:space="preserve">Free cloud computing is available via Posit</w:t>
              </w:r>
              <w:r>
                <w:rPr>
                  <w:rStyle w:val="Hyperlink"/>
                </w:rPr>
                <w:t xml:space="preserve"> </w:t>
              </w:r>
              <w:r>
                <w:rPr>
                  <w:rStyle w:val="Hyperlink"/>
                </w:rPr>
                <w:t xml:space="preserve">Cloud.</w:t>
              </w:r>
            </w:hyperlink>
            <w:r>
              <w:t xml:space="preserve"> </w:t>
            </w:r>
            <w:r>
              <w:t xml:space="preserve">|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Software: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Instruction will be in</w:t>
            </w:r>
            <w:r>
              <w:t xml:space="preserve"> </w:t>
            </w:r>
            <w:hyperlink r:id="rId24">
              <w:r>
                <w:rPr>
                  <w:rStyle w:val="Hyperlink"/>
                </w:rPr>
                <w:t xml:space="preserve">R</w:t>
              </w:r>
            </w:hyperlink>
            <w:r>
              <w:t xml:space="preserve"> </w:t>
            </w:r>
            <w:r>
              <w:t xml:space="preserve">(v4.4) with</w:t>
            </w:r>
            <w:r>
              <w:t xml:space="preserve"> </w:t>
            </w:r>
            <w:hyperlink r:id="rId25">
              <w:r>
                <w:rPr>
                  <w:rStyle w:val="Hyperlink"/>
                </w:rPr>
                <w:t xml:space="preserve">RStudio</w:t>
              </w:r>
            </w:hyperlink>
            <w:r>
              <w:t xml:space="preserve"> </w:t>
            </w:r>
            <w:r>
              <w:t xml:space="preserve">(v2024.12.1).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TA:</w:t>
            </w:r>
          </w:p>
        </w:tc>
        <w:tc>
          <w:tcPr/>
          <w:p>
            <w:pPr>
              <w:jc w:val="left"/>
            </w:pPr>
            <w:r>
              <w:t xml:space="preserve">Sidney Parel, M.S. (they/she)</w:t>
            </w:r>
          </w:p>
          <w:p>
            <w:pPr>
              <w:jc w:val="left"/>
            </w:pPr>
            <w:r>
              <w:t xml:space="preserve">Doctoral Student, Graduate Group in Epidemiology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TA Office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Hours: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Tuesdays, 12:00pm – 2:00pm,</w:t>
            </w:r>
            <w:r>
              <w:t xml:space="preserve"> </w:t>
            </w:r>
            <w:hyperlink r:id="rId20">
              <w:r>
                <w:rPr>
                  <w:rStyle w:val="Hyperlink"/>
                </w:rPr>
                <w:t xml:space="preserve">Medical Sciences 1-C</w:t>
              </w:r>
            </w:hyperlink>
            <w:r>
              <w:t xml:space="preserve"> </w:t>
            </w:r>
            <w:r>
              <w:t xml:space="preserve">Conference</w:t>
            </w:r>
            <w:r>
              <w:t xml:space="preserve"> </w:t>
            </w:r>
            <w:r>
              <w:t xml:space="preserve">Room, or</w:t>
            </w:r>
            <w:r>
              <w:t xml:space="preserve"> </w:t>
            </w:r>
            <w:hyperlink r:id="rId21">
              <w:r>
                <w:rPr>
                  <w:rStyle w:val="Hyperlink"/>
                </w:rPr>
                <w:t xml:space="preserve">by appointment</w:t>
              </w:r>
            </w:hyperlink>
            <w:r>
              <w:t xml:space="preserve">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TA Contact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Info: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</w:t>
            </w:r>
            <w:r>
              <w:t xml:space="preserve"> </w:t>
            </w:r>
            <w:hyperlink r:id="rId17">
              <w:r>
                <w:rPr>
                  <w:rStyle w:val="Hyperlink"/>
                </w:rPr>
                <w:t xml:space="preserve">GitHub Discussions</w:t>
              </w:r>
            </w:hyperlink>
            <w:r>
              <w:t xml:space="preserve"> </w:t>
            </w:r>
            <w:r>
              <w:t xml:space="preserve">or</w:t>
            </w:r>
            <w:r>
              <w:t xml:space="preserve"> </w:t>
            </w:r>
            <w:hyperlink r:id="rId18">
              <w:r>
                <w:rPr>
                  <w:rStyle w:val="Hyperlink"/>
                </w:rPr>
                <w:t xml:space="preserve">Canvas</w:t>
              </w:r>
              <w:r>
                <w:rPr>
                  <w:rStyle w:val="Hyperlink"/>
                </w:rPr>
                <w:t xml:space="preserve"> </w:t>
              </w:r>
              <w:r>
                <w:rPr>
                  <w:rStyle w:val="Hyperlink"/>
                </w:rPr>
                <w:t xml:space="preserve">Discussions</w:t>
              </w:r>
            </w:hyperlink>
            <w:r>
              <w:t xml:space="preserve"> </w:t>
            </w:r>
            <w:r>
              <w:t xml:space="preserve">for course content</w:t>
            </w:r>
            <w:r>
              <w:t xml:space="preserve"> </w:t>
            </w:r>
            <w:r>
              <w:t xml:space="preserve">questions, and</w:t>
            </w:r>
            <w:r>
              <w:t xml:space="preserve"> </w:t>
            </w:r>
            <w:hyperlink r:id="rId19">
              <w:r>
                <w:rPr>
                  <w:rStyle w:val="Hyperlink"/>
                </w:rPr>
                <w:t xml:space="preserve">Canvas Inbox</w:t>
              </w:r>
            </w:hyperlink>
            <w:r>
              <w:t xml:space="preserve"> </w:t>
            </w:r>
            <w:r>
              <w:t xml:space="preserve">for private questions.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Credits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 units (8 study hours per week)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Course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Grading:</w:t>
            </w:r>
          </w:p>
        </w:tc>
        <w:tc>
          <w:tcPr/>
          <w:p>
            <w:pPr>
              <w:jc w:val="left"/>
            </w:pPr>
            <w:r>
              <w:t xml:space="preserve">Letter Grades, based on:</w:t>
            </w:r>
          </w:p>
          <w:p>
            <w:pPr>
              <w:numPr>
                <w:ilvl w:val="0"/>
                <w:numId w:val="1001"/>
              </w:numPr>
              <w:jc w:val="left"/>
            </w:pPr>
            <w:r>
              <w:t xml:space="preserve">Five homeworks (5% each; 25% total)</w:t>
            </w:r>
          </w:p>
          <w:p>
            <w:pPr>
              <w:numPr>
                <w:ilvl w:val="0"/>
                <w:numId w:val="1001"/>
              </w:numPr>
              <w:jc w:val="left"/>
            </w:pPr>
            <w:r>
              <w:t xml:space="preserve">Two midterms (35% each, 70% total)</w:t>
            </w:r>
          </w:p>
          <w:p>
            <w:pPr>
              <w:numPr>
                <w:ilvl w:val="0"/>
                <w:numId w:val="1001"/>
              </w:numPr>
              <w:jc w:val="left"/>
            </w:pPr>
            <w:r>
              <w:t xml:space="preserve">Five homework self-grades (1% each; 5% total)</w:t>
            </w:r>
          </w:p>
          <w:p>
            <w:pPr>
              <w:numPr>
                <w:ilvl w:val="0"/>
                <w:numId w:val="1001"/>
              </w:numPr>
              <w:jc w:val="left"/>
            </w:pPr>
            <w:r>
              <w:t xml:space="preserve">Final exam (replaces average of midterm scores if higher)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Prerequisites</w:t>
            </w:r>
          </w:p>
        </w:tc>
        <w:tc>
          <w:tcPr/>
          <w:p>
            <w:pPr>
              <w:jc w:val="left"/>
            </w:pPr>
            <w:r>
              <w:t xml:space="preserve">All of the following (or equivalents):</w:t>
            </w:r>
          </w:p>
          <w:p>
            <w:pPr>
              <w:numPr>
                <w:ilvl w:val="0"/>
                <w:numId w:val="1002"/>
              </w:numPr>
              <w:jc w:val="left"/>
            </w:pPr>
            <w:r>
              <w:t xml:space="preserve">EPI 203 (Mathematical statistical inference)</w:t>
            </w:r>
          </w:p>
          <w:p>
            <w:pPr>
              <w:numPr>
                <w:ilvl w:val="0"/>
                <w:numId w:val="1002"/>
              </w:numPr>
              <w:jc w:val="left"/>
            </w:pPr>
            <w:r>
              <w:t xml:space="preserve">EPI 205 (Principles of epidemiology)</w:t>
            </w:r>
          </w:p>
          <w:p>
            <w:pPr>
              <w:numPr>
                <w:ilvl w:val="0"/>
                <w:numId w:val="1002"/>
              </w:numPr>
              <w:jc w:val="left"/>
            </w:pPr>
            <w:r>
              <w:t xml:space="preserve">STA 108 (Linear regression models)</w:t>
            </w:r>
          </w:p>
        </w:tc>
      </w:tr>
    </w:tbl>
    <w:bookmarkEnd w:id="26"/>
    <w:bookmarkStart w:id="111" w:name="details"/>
    <w:p>
      <w:pPr>
        <w:pStyle w:val="Heading1"/>
      </w:pPr>
      <w:r>
        <w:t xml:space="preserve">2. Details</w:t>
      </w:r>
    </w:p>
    <w:bookmarkStart w:id="30" w:name="course-content"/>
    <w:p>
      <w:pPr>
        <w:pStyle w:val="Heading2"/>
      </w:pPr>
      <w:r>
        <w:t xml:space="preserve">2.1 Course Content</w:t>
      </w:r>
    </w:p>
    <w:p>
      <w:pPr>
        <w:pStyle w:val="FirstParagraph"/>
      </w:pPr>
      <w:r>
        <w:t xml:space="preserve">This course is an introduction to advanced regression methods for</w:t>
      </w:r>
      <w:r>
        <w:t xml:space="preserve"> </w:t>
      </w:r>
      <w:r>
        <w:t xml:space="preserve">epidemiological research. The first part of the course will focus on</w:t>
      </w:r>
      <w:r>
        <w:t xml:space="preserve"> </w:t>
      </w:r>
      <w:r>
        <w:t xml:space="preserve">generalizations of linear regression to binary data (logistic</w:t>
      </w:r>
      <w:r>
        <w:t xml:space="preserve"> </w:t>
      </w:r>
      <w:r>
        <w:t xml:space="preserve">regression) and count data (Poisson regression). The second part of the</w:t>
      </w:r>
      <w:r>
        <w:t xml:space="preserve"> </w:t>
      </w:r>
      <w:r>
        <w:t xml:space="preserve">course will focus on time-to-event data (survival analysis). We will</w:t>
      </w:r>
      <w:r>
        <w:t xml:space="preserve"> </w:t>
      </w:r>
      <w:r>
        <w:t xml:space="preserve">look at the theoretical underpinnings of the models, but the main</w:t>
      </w:r>
      <w:r>
        <w:t xml:space="preserve"> </w:t>
      </w:r>
      <w:r>
        <w:t xml:space="preserve">emphasis will be on formulating models, fitting models to data, and</w:t>
      </w:r>
      <w:r>
        <w:t xml:space="preserve"> </w:t>
      </w:r>
      <w:r>
        <w:t xml:space="preserve">interpreting results. If time permits, we will also briefly discuss</w:t>
      </w:r>
      <w:r>
        <w:t xml:space="preserve"> </w:t>
      </w:r>
      <w:r>
        <w:t xml:space="preserve">ordinal regression.</w:t>
      </w:r>
    </w:p>
    <w:p>
      <w:pPr>
        <w:pStyle w:val="BodyText"/>
      </w:pPr>
      <w:r>
        <w:t xml:space="preserve">The</w:t>
      </w:r>
      <w:r>
        <w:t xml:space="preserve"> </w:t>
      </w:r>
      <w:hyperlink r:id="rId15">
        <w:r>
          <w:rPr>
            <w:rStyle w:val="Hyperlink"/>
          </w:rPr>
          <w:t xml:space="preserve">schedule of class sessions and a tentative list of specific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topics</w:t>
        </w:r>
      </w:hyperlink>
      <w:r>
        <w:t xml:space="preserve"> </w:t>
      </w:r>
      <w:r>
        <w:t xml:space="preserve">is available on Canvas</w:t>
      </w:r>
      <w:r>
        <w:t xml:space="preserve"> </w:t>
      </w:r>
      <w:r>
        <w:t xml:space="preserve">(and reproduced on the</w:t>
      </w:r>
      <w:r>
        <w:t xml:space="preserve"> </w:t>
      </w:r>
      <w:hyperlink r:id="rId27">
        <w:r>
          <w:rPr>
            <w:rStyle w:val="Hyperlink"/>
          </w:rPr>
          <w:t xml:space="preserve">Schedule</w:t>
        </w:r>
      </w:hyperlink>
      <w:r>
        <w:t xml:space="preserve"> </w:t>
      </w:r>
      <w:r>
        <w:t xml:space="preserve">page).</w:t>
      </w:r>
      <w:r>
        <w:t xml:space="preserve"> </w:t>
      </w:r>
      <w:r>
        <w:t xml:space="preserve">It will be updated regularly as the course progresses.</w:t>
      </w:r>
    </w:p>
    <w:bookmarkStart w:id="28" w:name="learning-objectivestopics-overview"/>
    <w:p>
      <w:pPr>
        <w:pStyle w:val="Heading3"/>
      </w:pPr>
      <w:r>
        <w:t xml:space="preserve">2.1.1 Learning Objectives/Topics Overview</w:t>
      </w:r>
    </w:p>
    <w:p>
      <w:pPr>
        <w:pStyle w:val="FirstParagraph"/>
      </w:pPr>
      <w:r>
        <w:t xml:space="preserve">Upon completing the class, students are expected to be able to:</w:t>
      </w:r>
    </w:p>
    <w:p>
      <w:pPr>
        <w:numPr>
          <w:ilvl w:val="0"/>
          <w:numId w:val="1003"/>
        </w:numPr>
      </w:pPr>
      <w:r>
        <w:t xml:space="preserve">Perform regression analysis procedures for modeling covariate‐outcome</w:t>
      </w:r>
      <w:r>
        <w:t xml:space="preserve"> </w:t>
      </w:r>
      <w:r>
        <w:t xml:space="preserve">relationships, including:</w:t>
      </w:r>
    </w:p>
    <w:p>
      <w:pPr>
        <w:numPr>
          <w:ilvl w:val="1"/>
          <w:numId w:val="1004"/>
        </w:numPr>
      </w:pPr>
      <w:r>
        <w:t xml:space="preserve">Maximum likelihood inference for one homogenous sample (weeks 1-2)</w:t>
      </w:r>
    </w:p>
    <w:p>
      <w:pPr>
        <w:numPr>
          <w:ilvl w:val="1"/>
          <w:numId w:val="1004"/>
        </w:numPr>
      </w:pPr>
      <w:r>
        <w:t xml:space="preserve">Linear regression for continuous outcomes (weeks 2-3)</w:t>
      </w:r>
    </w:p>
    <w:p>
      <w:pPr>
        <w:numPr>
          <w:ilvl w:val="1"/>
          <w:numId w:val="1004"/>
        </w:numPr>
      </w:pPr>
      <w:r>
        <w:t xml:space="preserve">Logistic regression for binary outcomes (weeks 4-5)</w:t>
      </w:r>
    </w:p>
    <w:p>
      <w:pPr>
        <w:numPr>
          <w:ilvl w:val="1"/>
          <w:numId w:val="1004"/>
        </w:numPr>
      </w:pPr>
      <w:r>
        <w:t xml:space="preserve">Poisson regression for count outcomes (week 7)</w:t>
      </w:r>
    </w:p>
    <w:p>
      <w:pPr>
        <w:numPr>
          <w:ilvl w:val="1"/>
          <w:numId w:val="1004"/>
        </w:numPr>
      </w:pPr>
      <w:r>
        <w:t xml:space="preserve">Survival analysis for time‐to‐event outcomes (week 7-9)</w:t>
      </w:r>
    </w:p>
    <w:p>
      <w:pPr>
        <w:numPr>
          <w:ilvl w:val="0"/>
          <w:numId w:val="1003"/>
        </w:numPr>
      </w:pPr>
      <w:r>
        <w:t xml:space="preserve">Appropriately apply these statistical methods to real-world data.</w:t>
      </w:r>
    </w:p>
    <w:p>
      <w:pPr>
        <w:numPr>
          <w:ilvl w:val="0"/>
          <w:numId w:val="1003"/>
        </w:numPr>
      </w:pPr>
      <w:r>
        <w:t xml:space="preserve">Interpret the results of applying these statistical methods to data.</w:t>
      </w:r>
    </w:p>
    <w:p>
      <w:pPr>
        <w:numPr>
          <w:ilvl w:val="0"/>
          <w:numId w:val="1003"/>
        </w:numPr>
      </w:pPr>
      <w:r>
        <w:t xml:space="preserve">Produce clearly written data analysis reports detailing:</w:t>
      </w:r>
    </w:p>
    <w:p>
      <w:pPr>
        <w:numPr>
          <w:ilvl w:val="1"/>
          <w:numId w:val="1005"/>
        </w:numPr>
      </w:pPr>
      <w:r>
        <w:t xml:space="preserve">Introduction</w:t>
      </w:r>
    </w:p>
    <w:p>
      <w:pPr>
        <w:numPr>
          <w:ilvl w:val="2"/>
          <w:numId w:val="1006"/>
        </w:numPr>
      </w:pPr>
      <w:r>
        <w:t xml:space="preserve">scientific questions</w:t>
      </w:r>
    </w:p>
    <w:p>
      <w:pPr>
        <w:numPr>
          <w:ilvl w:val="2"/>
          <w:numId w:val="1006"/>
        </w:numPr>
      </w:pPr>
      <w:r>
        <w:t xml:space="preserve">scientific hypotheses</w:t>
      </w:r>
    </w:p>
    <w:p>
      <w:pPr>
        <w:numPr>
          <w:ilvl w:val="1"/>
          <w:numId w:val="1005"/>
        </w:numPr>
      </w:pPr>
      <w:r>
        <w:t xml:space="preserve">Methods</w:t>
      </w:r>
    </w:p>
    <w:p>
      <w:pPr>
        <w:numPr>
          <w:ilvl w:val="2"/>
          <w:numId w:val="1007"/>
        </w:numPr>
      </w:pPr>
      <w:r>
        <w:t xml:space="preserve">study design</w:t>
      </w:r>
    </w:p>
    <w:p>
      <w:pPr>
        <w:numPr>
          <w:ilvl w:val="2"/>
          <w:numId w:val="1007"/>
        </w:numPr>
      </w:pPr>
      <w:r>
        <w:t xml:space="preserve">data structure</w:t>
      </w:r>
    </w:p>
    <w:p>
      <w:pPr>
        <w:numPr>
          <w:ilvl w:val="2"/>
          <w:numId w:val="1007"/>
        </w:numPr>
      </w:pPr>
      <w:r>
        <w:t xml:space="preserve">analytic assumptions</w:t>
      </w:r>
    </w:p>
    <w:p>
      <w:pPr>
        <w:numPr>
          <w:ilvl w:val="2"/>
          <w:numId w:val="1007"/>
        </w:numPr>
      </w:pPr>
      <w:r>
        <w:t xml:space="preserve">statistical methods</w:t>
      </w:r>
    </w:p>
    <w:p>
      <w:pPr>
        <w:numPr>
          <w:ilvl w:val="1"/>
          <w:numId w:val="1005"/>
        </w:numPr>
      </w:pPr>
      <w:r>
        <w:t xml:space="preserve">Results</w:t>
      </w:r>
    </w:p>
    <w:p>
      <w:pPr>
        <w:pStyle w:val="Compact"/>
        <w:numPr>
          <w:ilvl w:val="2"/>
          <w:numId w:val="1008"/>
        </w:numPr>
      </w:pPr>
      <w:r>
        <w:t xml:space="preserve">statistical results</w:t>
      </w:r>
    </w:p>
    <w:p>
      <w:pPr>
        <w:numPr>
          <w:ilvl w:val="1"/>
          <w:numId w:val="1005"/>
        </w:numPr>
      </w:pPr>
      <w:r>
        <w:t xml:space="preserve">Discussion</w:t>
      </w:r>
    </w:p>
    <w:p>
      <w:pPr>
        <w:numPr>
          <w:ilvl w:val="2"/>
          <w:numId w:val="1009"/>
        </w:numPr>
      </w:pPr>
      <w:r>
        <w:t xml:space="preserve">interpretation of results</w:t>
      </w:r>
    </w:p>
    <w:p>
      <w:pPr>
        <w:numPr>
          <w:ilvl w:val="2"/>
          <w:numId w:val="1009"/>
        </w:numPr>
      </w:pPr>
      <w:r>
        <w:t xml:space="preserve">limitations of analyses</w:t>
      </w:r>
    </w:p>
    <w:p>
      <w:pPr>
        <w:numPr>
          <w:ilvl w:val="2"/>
          <w:numId w:val="1009"/>
        </w:numPr>
      </w:pPr>
      <w:r>
        <w:t xml:space="preserve">scientific conclusions</w:t>
      </w:r>
    </w:p>
    <w:bookmarkEnd w:id="28"/>
    <w:bookmarkStart w:id="29" w:name="prerequisites"/>
    <w:p>
      <w:pPr>
        <w:pStyle w:val="Heading3"/>
      </w:pPr>
      <w:r>
        <w:t xml:space="preserve">2.1.2 Prerequisites</w:t>
      </w:r>
    </w:p>
    <w:p>
      <w:pPr>
        <w:pStyle w:val="FirstParagraph"/>
      </w:pPr>
      <w:r>
        <w:t xml:space="preserve">The required prerequisites for this class are all of the following:</w:t>
      </w:r>
    </w:p>
    <w:p>
      <w:pPr>
        <w:numPr>
          <w:ilvl w:val="0"/>
          <w:numId w:val="1010"/>
        </w:numPr>
      </w:pPr>
      <w:r>
        <w:t xml:space="preserve">EPI 203 (Mathematical statistical inference)</w:t>
      </w:r>
    </w:p>
    <w:p>
      <w:pPr>
        <w:numPr>
          <w:ilvl w:val="0"/>
          <w:numId w:val="1010"/>
        </w:numPr>
      </w:pPr>
      <w:r>
        <w:t xml:space="preserve">EPI 205 (Principles of epidemiology)</w:t>
      </w:r>
    </w:p>
    <w:p>
      <w:pPr>
        <w:numPr>
          <w:ilvl w:val="0"/>
          <w:numId w:val="1010"/>
        </w:numPr>
      </w:pPr>
      <w:r>
        <w:t xml:space="preserve">STA 108 (Linear regression models)</w:t>
      </w:r>
    </w:p>
    <w:p>
      <w:pPr>
        <w:numPr>
          <w:ilvl w:val="0"/>
          <w:numId w:val="1010"/>
        </w:numPr>
      </w:pPr>
      <w:r>
        <w:t xml:space="preserve">Instructor’s consent.</w:t>
      </w:r>
    </w:p>
    <w:p>
      <w:pPr>
        <w:pStyle w:val="FirstParagraph"/>
      </w:pPr>
      <w:r>
        <w:t xml:space="preserve">Additional recommended prior coursework:</w:t>
      </w:r>
    </w:p>
    <w:p>
      <w:pPr>
        <w:pStyle w:val="Compact"/>
        <w:numPr>
          <w:ilvl w:val="0"/>
          <w:numId w:val="1011"/>
        </w:numPr>
      </w:pPr>
      <w:r>
        <w:t xml:space="preserve">Introduction to Statistical Programming in R: STA 015B, STA 032, STA</w:t>
      </w:r>
      <w:r>
        <w:t xml:space="preserve"> </w:t>
      </w:r>
      <w:r>
        <w:t xml:space="preserve">035A-B, STA 141A, ENV/ECL 224, or BIS 015L</w:t>
      </w:r>
    </w:p>
    <w:bookmarkEnd w:id="29"/>
    <w:bookmarkEnd w:id="30"/>
    <w:bookmarkStart w:id="38" w:name="class-format"/>
    <w:p>
      <w:pPr>
        <w:pStyle w:val="Heading2"/>
      </w:pPr>
      <w:r>
        <w:t xml:space="preserve">2.2 Class Format</w:t>
      </w:r>
    </w:p>
    <w:p>
      <w:pPr>
        <w:pStyle w:val="FirstParagraph"/>
      </w:pPr>
      <w:r>
        <w:t xml:space="preserve">This course will be taught entirely in-person. The class sessions will</w:t>
      </w:r>
      <w:r>
        <w:t xml:space="preserve"> </w:t>
      </w:r>
      <w:r>
        <w:t xml:space="preserve">not be digitally streamed or recorded. Class sessions will include a mix</w:t>
      </w:r>
      <w:r>
        <w:t xml:space="preserve"> </w:t>
      </w:r>
      <w:r>
        <w:t xml:space="preserve">of lectures and interactive data analysis exercises.</w:t>
      </w:r>
    </w:p>
    <w:bookmarkStart w:id="31" w:name="participation"/>
    <w:p>
      <w:pPr>
        <w:pStyle w:val="Heading3"/>
      </w:pPr>
      <w:r>
        <w:t xml:space="preserve">2.2.1 Participation</w:t>
      </w:r>
    </w:p>
    <w:p>
      <w:pPr>
        <w:pStyle w:val="FirstParagraph"/>
      </w:pPr>
      <w:r>
        <w:t xml:space="preserve">Active participation in class is strongly encouraged. Please feel</w:t>
      </w:r>
      <w:r>
        <w:t xml:space="preserve"> </w:t>
      </w:r>
      <w:r>
        <w:t xml:space="preserve">welcome to interrupt class frequently to ask questions or to ask us to</w:t>
      </w:r>
      <w:r>
        <w:t xml:space="preserve"> </w:t>
      </w:r>
      <w:r>
        <w:t xml:space="preserve">slow down or repeat details that you missed.</w:t>
      </w:r>
    </w:p>
    <w:p>
      <w:pPr>
        <w:pStyle w:val="BodyText"/>
      </w:pPr>
      <w:r>
        <w:t xml:space="preserve">The class scratch notebook is shared with course participants on Canvas</w:t>
      </w:r>
      <w:r>
        <w:t xml:space="preserve"> </w:t>
      </w:r>
      <w:r>
        <w:t xml:space="preserve">(the link is restricted to enrolled students).</w:t>
      </w:r>
    </w:p>
    <w:bookmarkEnd w:id="31"/>
    <w:bookmarkStart w:id="33" w:name="schedule"/>
    <w:p>
      <w:pPr>
        <w:pStyle w:val="Heading3"/>
      </w:pPr>
      <w:r>
        <w:t xml:space="preserve">2.2.2 Schedule</w:t>
      </w:r>
    </w:p>
    <w:p>
      <w:pPr>
        <w:pStyle w:val="FirstParagraph"/>
      </w:pPr>
      <w:r>
        <w:t xml:space="preserve">This class will meet Tuesdays and Thursdays, 2:10pm–4:00pm, in Gladys</w:t>
      </w:r>
      <w:r>
        <w:t xml:space="preserve"> </w:t>
      </w:r>
      <w:r>
        <w:t xml:space="preserve">Valley Hall (</w:t>
      </w:r>
      <w:hyperlink r:id="rId32">
        <w:r>
          <w:rPr>
            <w:rStyle w:val="Hyperlink"/>
          </w:rPr>
          <w:t xml:space="preserve">https://campusmap.ucdavis.edu/?b=178</w:t>
        </w:r>
      </w:hyperlink>
      <w:r>
        <w:t xml:space="preserve">) room 1010, starting</w:t>
      </w:r>
      <w:r>
        <w:t xml:space="preserve"> </w:t>
      </w:r>
      <w:r>
        <w:t xml:space="preserve">March 31, 2026, and concluding June 4, 2026. The preliminary schedule of</w:t>
      </w:r>
      <w:r>
        <w:t xml:space="preserve"> </w:t>
      </w:r>
      <w:r>
        <w:t xml:space="preserve">class session topics is on the</w:t>
      </w:r>
      <w:r>
        <w:t xml:space="preserve"> </w:t>
      </w:r>
      <w:hyperlink r:id="rId27">
        <w:r>
          <w:rPr>
            <w:rStyle w:val="Hyperlink"/>
          </w:rPr>
          <w:t xml:space="preserve">Schedule</w:t>
        </w:r>
      </w:hyperlink>
      <w:r>
        <w:t xml:space="preserve"> </w:t>
      </w:r>
      <w:r>
        <w:t xml:space="preserve">page and on</w:t>
      </w:r>
      <w:r>
        <w:t xml:space="preserve"> </w:t>
      </w:r>
      <w:hyperlink r:id="rId15">
        <w:r>
          <w:rPr>
            <w:rStyle w:val="Hyperlink"/>
          </w:rPr>
          <w:t xml:space="preserve">Canvas</w:t>
        </w:r>
      </w:hyperlink>
      <w:r>
        <w:t xml:space="preserve">.</w:t>
      </w:r>
    </w:p>
    <w:bookmarkEnd w:id="33"/>
    <w:bookmarkStart w:id="34" w:name="attendance"/>
    <w:p>
      <w:pPr>
        <w:pStyle w:val="Heading3"/>
      </w:pPr>
      <w:r>
        <w:t xml:space="preserve">2.2.3 Attendance</w:t>
      </w:r>
    </w:p>
    <w:p>
      <w:pPr>
        <w:pStyle w:val="FirstParagraph"/>
      </w:pPr>
      <w:r>
        <w:t xml:space="preserve">Attendance is not tracked or graded but is strongly recommended.</w:t>
      </w:r>
      <w:r>
        <w:t xml:space="preserve"> </w:t>
      </w:r>
      <w:r>
        <w:t xml:space="preserve">However,</w:t>
      </w:r>
      <w:r>
        <w:t xml:space="preserve"> </w:t>
      </w:r>
      <w:r>
        <w:rPr>
          <w:b/>
          <w:bCs/>
        </w:rPr>
        <w:t xml:space="preserve">do not attend class if you think you might be infectious</w:t>
      </w:r>
      <w:r>
        <w:t xml:space="preserve">.</w:t>
      </w:r>
      <w:r>
        <w:t xml:space="preserve"> </w:t>
      </w:r>
      <w:r>
        <w:t xml:space="preserve">If you miss class, please review the lecture materials posted online,</w:t>
      </w:r>
      <w:r>
        <w:t xml:space="preserve"> </w:t>
      </w:r>
      <w:r>
        <w:t xml:space="preserve">confer with your classmates, and feel free to contact the instructor to</w:t>
      </w:r>
      <w:r>
        <w:t xml:space="preserve"> </w:t>
      </w:r>
      <w:r>
        <w:t xml:space="preserve">schedule a meeting if helpful.</w:t>
      </w:r>
    </w:p>
    <w:bookmarkEnd w:id="34"/>
    <w:bookmarkStart w:id="35" w:name="equipment"/>
    <w:p>
      <w:pPr>
        <w:pStyle w:val="Heading3"/>
      </w:pPr>
      <w:r>
        <w:t xml:space="preserve">2.2.4 Equipment</w:t>
      </w:r>
    </w:p>
    <w:p>
      <w:pPr>
        <w:pStyle w:val="FirstParagraph"/>
      </w:pPr>
      <w:r>
        <w:t xml:space="preserve">You will need to bring a laptop (Mac, Windows, or Linux) to class every</w:t>
      </w:r>
      <w:r>
        <w:t xml:space="preserve"> </w:t>
      </w:r>
      <w:r>
        <w:t xml:space="preserve">day in order to participate in the data analysis exercises. Laptops can</w:t>
      </w:r>
      <w:r>
        <w:t xml:space="preserve"> </w:t>
      </w:r>
      <w:r>
        <w:t xml:space="preserve">be borrowed from the library:</w:t>
      </w:r>
      <w:r>
        <w:t xml:space="preserve"> </w:t>
      </w:r>
      <w:hyperlink r:id="rId22">
        <w:r>
          <w:rPr>
            <w:rStyle w:val="Hyperlink"/>
          </w:rPr>
          <w:t xml:space="preserve">https://lsit.ucdavis.edu/request-loaner-equipment</w:t>
        </w:r>
      </w:hyperlink>
    </w:p>
    <w:bookmarkEnd w:id="35"/>
    <w:bookmarkStart w:id="37" w:name="software"/>
    <w:p>
      <w:pPr>
        <w:pStyle w:val="Heading3"/>
      </w:pPr>
      <w:r>
        <w:t xml:space="preserve">2.2.5 Software</w:t>
      </w:r>
    </w:p>
    <w:p>
      <w:pPr>
        <w:pStyle w:val="FirstParagraph"/>
      </w:pPr>
      <w:r>
        <w:t xml:space="preserve">The applied data analysis exercises in class will use the R programming</w:t>
      </w:r>
      <w:r>
        <w:t xml:space="preserve"> </w:t>
      </w:r>
      <w:r>
        <w:t xml:space="preserve">language, which is free to download at</w:t>
      </w:r>
      <w:r>
        <w:t xml:space="preserve"> </w:t>
      </w:r>
      <w:hyperlink r:id="rId24">
        <w:r>
          <w:rPr>
            <w:rStyle w:val="Hyperlink"/>
          </w:rPr>
          <w:t xml:space="preserve">https://cran.r-project.org/</w:t>
        </w:r>
      </w:hyperlink>
      <w:r>
        <w:t xml:space="preserve">. R</w:t>
      </w:r>
      <w:r>
        <w:t xml:space="preserve"> </w:t>
      </w:r>
      <w:r>
        <w:t xml:space="preserve">is a very popular option for data analysis; you can find jobs for R</w:t>
      </w:r>
      <w:r>
        <w:t xml:space="preserve"> </w:t>
      </w:r>
      <w:r>
        <w:t xml:space="preserve">users here:</w:t>
      </w:r>
      <w:r>
        <w:t xml:space="preserve"> </w:t>
      </w:r>
      <w:hyperlink r:id="rId36">
        <w:r>
          <w:rPr>
            <w:rStyle w:val="Hyperlink"/>
          </w:rPr>
          <w:t xml:space="preserve">https://www.r-users.com/</w:t>
        </w:r>
      </w:hyperlink>
      <w:r>
        <w:t xml:space="preserve">. We will also use the RStudio</w:t>
      </w:r>
      <w:r>
        <w:t xml:space="preserve"> </w:t>
      </w:r>
      <w:r>
        <w:t xml:space="preserve">integrated development environment, which is free to download at</w:t>
      </w:r>
      <w:r>
        <w:t xml:space="preserve"> </w:t>
      </w:r>
      <w:hyperlink r:id="rId25">
        <w:r>
          <w:rPr>
            <w:rStyle w:val="Hyperlink"/>
          </w:rPr>
          <w:t xml:space="preserve">https://posit.co/download/rstudio-desktop/</w:t>
        </w:r>
      </w:hyperlink>
      <w:r>
        <w:t xml:space="preserve">. Please try to install both</w:t>
      </w:r>
      <w:r>
        <w:t xml:space="preserve"> </w:t>
      </w:r>
      <w:r>
        <w:t xml:space="preserve">of these programs prior to the second day of class (Thursday, April 4).</w:t>
      </w:r>
    </w:p>
    <w:p>
      <w:pPr>
        <w:pStyle w:val="BodyText"/>
      </w:pPr>
      <w:r>
        <w:t xml:space="preserve">As an alternative to installing software, you may choose to use the</w:t>
      </w:r>
      <w:r>
        <w:t xml:space="preserve"> </w:t>
      </w:r>
      <w:r>
        <w:t xml:space="preserve">cloud computing service</w:t>
      </w:r>
      <w:r>
        <w:t xml:space="preserve"> </w:t>
      </w:r>
      <w:hyperlink r:id="rId23">
        <w:r>
          <w:rPr>
            <w:rStyle w:val="Hyperlink"/>
          </w:rPr>
          <w:t xml:space="preserve">Posit Cloud</w:t>
        </w:r>
      </w:hyperlink>
      <w:r>
        <w:t xml:space="preserve">; you can</w:t>
      </w:r>
      <w:r>
        <w:t xml:space="preserve"> </w:t>
      </w:r>
      <w:r>
        <w:t xml:space="preserve">sign up for the Free plan and join the workspace for this course</w:t>
      </w:r>
      <w:r>
        <w:t xml:space="preserve"> </w:t>
      </w:r>
      <w:r>
        <w:t xml:space="preserve">(join link available on Canvas),</w:t>
      </w:r>
      <w:r>
        <w:t xml:space="preserve"> </w:t>
      </w:r>
      <w:r>
        <w:t xml:space="preserve">which will provide access to additional compute hours for the duration</w:t>
      </w:r>
      <w:r>
        <w:t xml:space="preserve"> </w:t>
      </w:r>
      <w:r>
        <w:t xml:space="preserve">of this course. We can help you with any installation or sign-up issues</w:t>
      </w:r>
      <w:r>
        <w:t xml:space="preserve"> </w:t>
      </w:r>
      <w:r>
        <w:t xml:space="preserve">during the first week of class or during office hours.</w:t>
      </w:r>
    </w:p>
    <w:p>
      <w:pPr>
        <w:pStyle w:val="BodyText"/>
      </w:pPr>
      <w:r>
        <w:t xml:space="preserve">For homework, you are strongly encouraged to use the R programming</w:t>
      </w:r>
      <w:r>
        <w:t xml:space="preserve"> </w:t>
      </w:r>
      <w:r>
        <w:t xml:space="preserve">skills taught in class. If you would prefer to use another programming</w:t>
      </w:r>
      <w:r>
        <w:t xml:space="preserve"> </w:t>
      </w:r>
      <w:r>
        <w:t xml:space="preserve">language, you may do so, but the instructor and TA may not be able to</w:t>
      </w:r>
      <w:r>
        <w:t xml:space="preserve"> </w:t>
      </w:r>
      <w:r>
        <w:t xml:space="preserve">guide you as effectively.</w:t>
      </w:r>
    </w:p>
    <w:bookmarkEnd w:id="37"/>
    <w:bookmarkEnd w:id="38"/>
    <w:bookmarkStart w:id="48" w:name="homework"/>
    <w:p>
      <w:pPr>
        <w:pStyle w:val="Heading2"/>
      </w:pPr>
      <w:r>
        <w:t xml:space="preserve">2.3 Homework</w:t>
      </w:r>
    </w:p>
    <w:p>
      <w:pPr>
        <w:pStyle w:val="FirstParagraph"/>
      </w:pPr>
      <w:r>
        <w:t xml:space="preserve">There will be five graded homework assignments, as well as additional</w:t>
      </w:r>
      <w:r>
        <w:t xml:space="preserve"> </w:t>
      </w:r>
      <w:r>
        <w:t xml:space="preserve">ungraded exercises and readings. Each homework assignment is worth 5% of</w:t>
      </w:r>
      <w:r>
        <w:t xml:space="preserve"> </w:t>
      </w:r>
      <w:r>
        <w:t xml:space="preserve">your final grade (25% cumulative). The homework assignments are always</w:t>
      </w:r>
      <w:r>
        <w:t xml:space="preserve"> </w:t>
      </w:r>
      <w:r>
        <w:t xml:space="preserve">due at 5pm Pacific (see</w:t>
      </w:r>
      <w:r>
        <w:t xml:space="preserve"> </w:t>
      </w:r>
      <w:hyperlink r:id="rId15">
        <w:r>
          <w:rPr>
            <w:rStyle w:val="Hyperlink"/>
          </w:rPr>
          <w:t xml:space="preserve">schedule</w:t>
        </w:r>
      </w:hyperlink>
      <w:r>
        <w:t xml:space="preserve">);</w:t>
      </w:r>
      <w:r>
        <w:t xml:space="preserve"> </w:t>
      </w:r>
      <w:r>
        <w:t xml:space="preserve">see Late Work policy below.</w:t>
      </w:r>
    </w:p>
    <w:bookmarkStart w:id="40" w:name="homework-submission-format"/>
    <w:p>
      <w:pPr>
        <w:pStyle w:val="Heading3"/>
      </w:pPr>
      <w:r>
        <w:t xml:space="preserve">2.3.1 Homework Submission Format</w:t>
      </w:r>
    </w:p>
    <w:p>
      <w:pPr>
        <w:pStyle w:val="FirstParagraph"/>
      </w:pPr>
      <w:r>
        <w:t xml:space="preserve">Homework submissions</w:t>
      </w:r>
      <w:r>
        <w:t xml:space="preserve"> </w:t>
      </w:r>
      <w:r>
        <w:rPr>
          <w:b/>
          <w:bCs/>
        </w:rPr>
        <w:t xml:space="preserve">must</w:t>
      </w:r>
      <w:r>
        <w:t xml:space="preserve"> </w:t>
      </w:r>
      <w:r>
        <w:t xml:space="preserve">be</w:t>
      </w:r>
      <w:r>
        <w:t xml:space="preserve"> </w:t>
      </w:r>
      <w:r>
        <w:rPr>
          <w:b/>
          <w:bCs/>
        </w:rPr>
        <w:t xml:space="preserve">typed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submitted digitally</w:t>
      </w:r>
      <w:r>
        <w:t xml:space="preserve"> </w:t>
      </w:r>
      <w:r>
        <w:t xml:space="preserve">as a</w:t>
      </w:r>
      <w:r>
        <w:t xml:space="preserve"> </w:t>
      </w:r>
      <w:r>
        <w:rPr>
          <w:b/>
          <w:bCs/>
        </w:rPr>
        <w:t xml:space="preserve">PDF</w:t>
      </w:r>
      <w:r>
        <w:t xml:space="preserve"> </w:t>
      </w:r>
      <w:hyperlink r:id="rId14">
        <w:r>
          <w:rPr>
            <w:rStyle w:val="Hyperlink"/>
          </w:rPr>
          <w:t xml:space="preserve">on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Canvas</w:t>
        </w:r>
      </w:hyperlink>
      <w:r>
        <w:t xml:space="preserve">.</w:t>
      </w:r>
      <w:r>
        <w:t xml:space="preserve"> </w:t>
      </w:r>
      <w:r>
        <w:t xml:space="preserve">Regardless of whether you compose your submission in Quarto, RMarkdown,</w:t>
      </w:r>
      <w:r>
        <w:t xml:space="preserve"> </w:t>
      </w:r>
      <w:r>
        <w:t xml:space="preserve">MS Word, Google Docs, or any other system, you must convert it to PDF</w:t>
      </w:r>
      <w:r>
        <w:t xml:space="preserve"> </w:t>
      </w:r>
      <w:r>
        <w:t xml:space="preserve">before submitting. Doing so minimizes the chance that your submission</w:t>
      </w:r>
      <w:r>
        <w:t xml:space="preserve"> </w:t>
      </w:r>
      <w:r>
        <w:t xml:space="preserve">will look different to us than it does to you.</w:t>
      </w:r>
    </w:p>
    <w:p>
      <w:pPr>
        <w:pStyle w:val="BodyText"/>
      </w:pPr>
      <w:r>
        <w:t xml:space="preserve">Homework solutions should use a journal article or technical report</w:t>
      </w:r>
      <w:r>
        <w:t xml:space="preserve"> </w:t>
      </w:r>
      <w:r>
        <w:t xml:space="preserve">format. Tables and figures should have numbers and captions, and their</w:t>
      </w:r>
      <w:r>
        <w:t xml:space="preserve"> </w:t>
      </w:r>
      <w:r>
        <w:t xml:space="preserve">source and interpretation should be explained in the main text of your</w:t>
      </w:r>
      <w:r>
        <w:t xml:space="preserve"> </w:t>
      </w:r>
      <w:r>
        <w:t xml:space="preserve">homework solution. Raw, uninterpreted software output is not acceptable;</w:t>
      </w:r>
      <w:r>
        <w:t xml:space="preserve"> </w:t>
      </w:r>
      <w:r>
        <w:t xml:space="preserve">please see in-class exercise solutions for examples.</w:t>
      </w:r>
    </w:p>
    <w:p>
      <w:pPr>
        <w:pStyle w:val="BodyText"/>
      </w:pPr>
      <w:r>
        <w:t xml:space="preserve">Reports must have sufficient documentation to meet</w:t>
      </w:r>
      <w:r>
        <w:t xml:space="preserve"> </w:t>
      </w:r>
      <w:r>
        <w:t xml:space="preserve">“reproducible</w:t>
      </w:r>
      <w:r>
        <w:t xml:space="preserve"> </w:t>
      </w:r>
      <w:r>
        <w:t xml:space="preserve">research”</w:t>
      </w:r>
      <w:r>
        <w:t xml:space="preserve"> </w:t>
      </w:r>
      <w:r>
        <w:t xml:space="preserve">standards. We will introduce these standards in class. We</w:t>
      </w:r>
      <w:r>
        <w:t xml:space="preserve"> </w:t>
      </w:r>
      <w:r>
        <w:t xml:space="preserve">encourage using the Quarto system</w:t>
      </w:r>
      <w:r>
        <w:t xml:space="preserve"> </w:t>
      </w:r>
      <w:r>
        <w:t xml:space="preserve">(</w:t>
      </w:r>
      <w:hyperlink r:id="rId39">
        <w:r>
          <w:rPr>
            <w:rStyle w:val="Hyperlink"/>
          </w:rPr>
          <w:t xml:space="preserve">https://quarto.org/docs/get-started/hello/rstudio.html</w:t>
        </w:r>
      </w:hyperlink>
      <w:r>
        <w:t xml:space="preserve">) to generate</w:t>
      </w:r>
      <w:r>
        <w:t xml:space="preserve"> </w:t>
      </w:r>
      <w:r>
        <w:t xml:space="preserve">reports; this system will be taught in class.</w:t>
      </w:r>
    </w:p>
    <w:bookmarkEnd w:id="40"/>
    <w:bookmarkStart w:id="41" w:name="late-work"/>
    <w:p>
      <w:pPr>
        <w:pStyle w:val="Heading3"/>
      </w:pPr>
      <w:r>
        <w:t xml:space="preserve">2.3.2 Late Work</w:t>
      </w:r>
    </w:p>
    <w:p>
      <w:pPr>
        <w:pStyle w:val="FirstParagraph"/>
      </w:pPr>
      <w:r>
        <w:t xml:space="preserve">Requests for extensions due to foreseeable issues should be submitted at</w:t>
      </w:r>
      <w:r>
        <w:t xml:space="preserve"> </w:t>
      </w:r>
      <w:r>
        <w:t xml:space="preserve">least 24 hours prior to the due date (i.e., by 5pm Pacific time, one day</w:t>
      </w:r>
      <w:r>
        <w:t xml:space="preserve"> </w:t>
      </w:r>
      <w:r>
        <w:t xml:space="preserve">before the due date).</w:t>
      </w:r>
    </w:p>
    <w:p>
      <w:pPr>
        <w:pStyle w:val="BodyText"/>
      </w:pPr>
      <w:r>
        <w:t xml:space="preserve">Unless otherwise noted, every assignment has an automatic</w:t>
      </w:r>
      <w:r>
        <w:t xml:space="preserve"> </w:t>
      </w:r>
      <w:r>
        <w:rPr>
          <w:b/>
          <w:bCs/>
        </w:rPr>
        <w:t xml:space="preserve">24-hour,</w:t>
      </w:r>
      <w:r>
        <w:rPr>
          <w:b/>
          <w:bCs/>
        </w:rPr>
        <w:t xml:space="preserve"> </w:t>
      </w:r>
      <w:r>
        <w:rPr>
          <w:b/>
          <w:bCs/>
        </w:rPr>
        <w:t xml:space="preserve">no-questions-asked extension, which will be programmed into Canvas by</w:t>
      </w:r>
      <w:r>
        <w:rPr>
          <w:b/>
          <w:bCs/>
        </w:rPr>
        <w:t xml:space="preserve"> </w:t>
      </w:r>
      <w:r>
        <w:rPr>
          <w:b/>
          <w:bCs/>
        </w:rPr>
        <w:t xml:space="preserve">allowing submissions without penalty for 24 hours after the due date.</w:t>
      </w:r>
      <w:r>
        <w:t xml:space="preserve"> </w:t>
      </w:r>
      <w:r>
        <w:t xml:space="preserve">However, this course moves very quickly, and you should aim to submit</w:t>
      </w:r>
      <w:r>
        <w:t xml:space="preserve"> </w:t>
      </w:r>
      <w:r>
        <w:t xml:space="preserve">assignments on time.</w:t>
      </w:r>
    </w:p>
    <w:p>
      <w:pPr>
        <w:pStyle w:val="BodyText"/>
      </w:pPr>
      <w:r>
        <w:t xml:space="preserve">If you have not submitted your homework by the extended deadline, you</w:t>
      </w:r>
      <w:r>
        <w:t xml:space="preserve"> </w:t>
      </w:r>
      <w:r>
        <w:t xml:space="preserve">are still encouraged to complete the assignments in order to learn the</w:t>
      </w:r>
      <w:r>
        <w:t xml:space="preserve"> </w:t>
      </w:r>
      <w:r>
        <w:t xml:space="preserve">material.</w:t>
      </w:r>
    </w:p>
    <w:bookmarkEnd w:id="41"/>
    <w:bookmarkStart w:id="42" w:name="collaboration"/>
    <w:p>
      <w:pPr>
        <w:pStyle w:val="Heading3"/>
      </w:pPr>
      <w:r>
        <w:t xml:space="preserve">2.3.3 Collaboration</w:t>
      </w:r>
    </w:p>
    <w:p>
      <w:pPr>
        <w:pStyle w:val="FirstParagraph"/>
      </w:pPr>
      <w:r>
        <w:t xml:space="preserve">We strongly encourage you to study together and discuss homework</w:t>
      </w:r>
      <w:r>
        <w:t xml:space="preserve"> </w:t>
      </w:r>
      <w:r>
        <w:t xml:space="preserve">problems. You are also encouraged to share questions and answers on</w:t>
      </w:r>
      <w:r>
        <w:t xml:space="preserve"> </w:t>
      </w:r>
      <w:hyperlink r:id="rId18">
        <w:r>
          <w:rPr>
            <w:rStyle w:val="Hyperlink"/>
          </w:rPr>
          <w:t xml:space="preserve">Canvas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Discussions</w:t>
        </w:r>
      </w:hyperlink>
      <w:r>
        <w:t xml:space="preserve">.</w:t>
      </w:r>
      <w:r>
        <w:t xml:space="preserve"> </w:t>
      </w:r>
      <w:r>
        <w:t xml:space="preserve">However, you must list your collaborators at the top of your</w:t>
      </w:r>
      <w:r>
        <w:t xml:space="preserve"> </w:t>
      </w:r>
      <w:r>
        <w:t xml:space="preserve">submissions, and you must write up your final homework answers</w:t>
      </w:r>
      <w:r>
        <w:t xml:space="preserve"> </w:t>
      </w:r>
      <w:r>
        <w:t xml:space="preserve">individually to make sure you are learning the material. Do not turn in</w:t>
      </w:r>
      <w:r>
        <w:t xml:space="preserve"> </w:t>
      </w:r>
      <w:r>
        <w:t xml:space="preserve">work that is identical to any other student’s work.</w:t>
      </w:r>
    </w:p>
    <w:bookmarkEnd w:id="42"/>
    <w:bookmarkStart w:id="43" w:name="artificial-intelligence"/>
    <w:p>
      <w:pPr>
        <w:pStyle w:val="Heading3"/>
      </w:pPr>
      <w:r>
        <w:t xml:space="preserve">2.3.4 Artificial Intelligence</w:t>
      </w:r>
    </w:p>
    <w:p>
      <w:pPr>
        <w:pStyle w:val="FirstParagraph"/>
      </w:pPr>
      <w:r>
        <w:t xml:space="preserve">You may use AI assistance if helpful (e.g., ChatGPT), but you are</w:t>
      </w:r>
      <w:r>
        <w:t xml:space="preserve"> </w:t>
      </w:r>
      <w:r>
        <w:t xml:space="preserve">ultimately responsible for the quality of your submitted work. Please</w:t>
      </w:r>
      <w:r>
        <w:t xml:space="preserve"> </w:t>
      </w:r>
      <w:r>
        <w:t xml:space="preserve">keep in mind that you will not have computer access during the exams!</w:t>
      </w:r>
    </w:p>
    <w:bookmarkEnd w:id="43"/>
    <w:bookmarkStart w:id="44" w:name="homework-grading"/>
    <w:p>
      <w:pPr>
        <w:pStyle w:val="Heading3"/>
      </w:pPr>
      <w:r>
        <w:t xml:space="preserve">2.3.5 Homework Grading</w:t>
      </w:r>
    </w:p>
    <w:p>
      <w:pPr>
        <w:pStyle w:val="FirstParagraph"/>
      </w:pPr>
      <w:r>
        <w:t xml:space="preserve">After each homework submission deadline, solutions will be posted.</w:t>
      </w:r>
      <w:r>
        <w:t xml:space="preserve"> </w:t>
      </w:r>
      <w:r>
        <w:rPr>
          <w:b/>
          <w:bCs/>
        </w:rPr>
        <w:t xml:space="preserve">You</w:t>
      </w:r>
      <w:r>
        <w:rPr>
          <w:b/>
          <w:bCs/>
        </w:rPr>
        <w:t xml:space="preserve"> </w:t>
      </w:r>
      <w:r>
        <w:rPr>
          <w:b/>
          <w:bCs/>
        </w:rPr>
        <w:t xml:space="preserve">are encouraged to self-grade your homework assignments</w:t>
      </w:r>
      <w:r>
        <w:t xml:space="preserve"> </w:t>
      </w:r>
      <w:r>
        <w:rPr>
          <w:b/>
          <w:bCs/>
        </w:rPr>
        <w:t xml:space="preserve">using the</w:t>
      </w:r>
      <w:r>
        <w:rPr>
          <w:b/>
          <w:bCs/>
        </w:rPr>
        <w:t xml:space="preserve"> </w:t>
      </w:r>
      <w:r>
        <w:rPr>
          <w:b/>
          <w:bCs/>
        </w:rPr>
        <w:t xml:space="preserve">posted solutions.</w:t>
      </w:r>
      <w:r>
        <w:t xml:space="preserve"> </w:t>
      </w:r>
      <w:r>
        <w:t xml:space="preserve">Accurately self-grading each homework is 1% of your</w:t>
      </w:r>
      <w:r>
        <w:t xml:space="preserve"> </w:t>
      </w:r>
      <w:r>
        <w:t xml:space="preserve">grade (5% cumulative).</w:t>
      </w:r>
    </w:p>
    <w:p>
      <w:pPr>
        <w:pStyle w:val="BodyText"/>
      </w:pPr>
      <w:r>
        <w:t xml:space="preserve">The instructor and TA will spot-check your self-grading, and you are</w:t>
      </w:r>
      <w:r>
        <w:t xml:space="preserve"> </w:t>
      </w:r>
      <w:r>
        <w:t xml:space="preserve">encouraged to ask for help with self-grading during office hours.</w:t>
      </w:r>
    </w:p>
    <w:p>
      <w:pPr>
        <w:pStyle w:val="BodyText"/>
      </w:pPr>
      <w:r>
        <w:t xml:space="preserve">Your self-graded homework solutions are due on Canvas at 5pm, 1 week</w:t>
      </w:r>
      <w:r>
        <w:t xml:space="preserve"> </w:t>
      </w:r>
      <w:r>
        <w:t xml:space="preserve">after the solutions are provided.</w:t>
      </w:r>
      <w:r>
        <w:t xml:space="preserve"> </w:t>
      </w:r>
      <w:r>
        <w:rPr>
          <w:b/>
          <w:bCs/>
        </w:rPr>
        <w:t xml:space="preserve">Self-grading should include</w:t>
      </w:r>
      <w:r>
        <w:rPr>
          <w:b/>
          <w:bCs/>
        </w:rPr>
        <w:t xml:space="preserve"> </w:t>
      </w:r>
      <w:r>
        <w:rPr>
          <w:b/>
          <w:bCs/>
        </w:rPr>
        <w:t xml:space="preserve">specific, detailed annotations on each sub-problem marking where you</w:t>
      </w:r>
      <w:r>
        <w:rPr>
          <w:b/>
          <w:bCs/>
        </w:rPr>
        <w:t xml:space="preserve"> </w:t>
      </w:r>
      <w:r>
        <w:rPr>
          <w:b/>
          <w:bCs/>
        </w:rPr>
        <w:t xml:space="preserve">made mistakes, what your mistake was, and what a correct answer would</w:t>
      </w:r>
      <w:r>
        <w:rPr>
          <w:b/>
          <w:bCs/>
        </w:rPr>
        <w:t xml:space="preserve"> </w:t>
      </w:r>
      <w:r>
        <w:rPr>
          <w:b/>
          <w:bCs/>
        </w:rPr>
        <w:t xml:space="preserve">have been. In other words, give yourself the feedback that you think an</w:t>
      </w:r>
      <w:r>
        <w:rPr>
          <w:b/>
          <w:bCs/>
        </w:rPr>
        <w:t xml:space="preserve"> </w:t>
      </w:r>
      <w:r>
        <w:rPr>
          <w:b/>
          <w:bCs/>
        </w:rPr>
        <w:t xml:space="preserve">ideal TA would give.</w:t>
      </w:r>
      <w:r>
        <w:t xml:space="preserve"> </w:t>
      </w:r>
      <w:r>
        <w:t xml:space="preserve">Handwritten self-grading annotations are</w:t>
      </w:r>
      <w:r>
        <w:t xml:space="preserve"> </w:t>
      </w:r>
      <w:r>
        <w:t xml:space="preserve">acceptable.</w:t>
      </w:r>
    </w:p>
    <w:p>
      <w:pPr>
        <w:pStyle w:val="BodyText"/>
      </w:pPr>
      <w:r>
        <w:t xml:space="preserve">Self-grading serves multiple purposes:</w:t>
      </w:r>
    </w:p>
    <w:p>
      <w:pPr>
        <w:numPr>
          <w:ilvl w:val="0"/>
          <w:numId w:val="1012"/>
        </w:numPr>
      </w:pPr>
      <w:r>
        <w:t xml:space="preserve">It enables the TA and instructor to spend more time on office hours</w:t>
      </w:r>
      <w:r>
        <w:t xml:space="preserve"> </w:t>
      </w:r>
      <w:r>
        <w:t xml:space="preserve">and course preparation.</w:t>
      </w:r>
    </w:p>
    <w:p>
      <w:pPr>
        <w:numPr>
          <w:ilvl w:val="0"/>
          <w:numId w:val="1012"/>
        </w:numPr>
      </w:pPr>
      <w:r>
        <w:t xml:space="preserve">It motivates the students to learn from their mistakes.</w:t>
      </w:r>
    </w:p>
    <w:p>
      <w:pPr>
        <w:pStyle w:val="FirstParagraph"/>
      </w:pPr>
      <w:r>
        <w:t xml:space="preserve">You are also welcome to opt out of self-grading, in whole or in part. If</w:t>
      </w:r>
      <w:r>
        <w:t xml:space="preserve"> </w:t>
      </w:r>
      <w:r>
        <w:t xml:space="preserve">you not complete your self-grading for an assignment by the</w:t>
      </w:r>
      <w:r>
        <w:t xml:space="preserve"> </w:t>
      </w:r>
      <w:r>
        <w:t xml:space="preserve">corresponding deadline, we will assume that you want us to grade it for</w:t>
      </w:r>
      <w:r>
        <w:t xml:space="preserve"> </w:t>
      </w:r>
      <w:r>
        <w:t xml:space="preserve">you, but we would be grateful for explicit notification when you decide</w:t>
      </w:r>
      <w:r>
        <w:t xml:space="preserve"> </w:t>
      </w:r>
      <w:r>
        <w:t xml:space="preserve">not to self-grade, which might enable us to provide feedback sooner.</w:t>
      </w:r>
    </w:p>
    <w:p>
      <w:pPr>
        <w:pStyle w:val="BodyText"/>
      </w:pPr>
      <w:r>
        <w:rPr>
          <w:b/>
          <w:bCs/>
        </w:rPr>
        <w:t xml:space="preserve">All questions and objections to grading by the instructor and TA must</w:t>
      </w:r>
      <w:r>
        <w:rPr>
          <w:b/>
          <w:bCs/>
        </w:rPr>
        <w:t xml:space="preserve"> </w:t>
      </w:r>
      <w:r>
        <w:rPr>
          <w:b/>
          <w:bCs/>
        </w:rPr>
        <w:t xml:space="preserve">be submitted in writing on Canvas.</w:t>
      </w:r>
    </w:p>
    <w:bookmarkEnd w:id="44"/>
    <w:bookmarkStart w:id="47" w:name="expected-study-workload"/>
    <w:p>
      <w:pPr>
        <w:pStyle w:val="Heading3"/>
      </w:pPr>
      <w:r>
        <w:t xml:space="preserve">2.3.6 Expected Study Workload</w:t>
      </w:r>
    </w:p>
    <w:p>
      <w:pPr>
        <w:pStyle w:val="FirstParagraph"/>
      </w:pPr>
      <w:r>
        <w:t xml:space="preserve">See</w:t>
      </w:r>
      <w:r>
        <w:t xml:space="preserve"> </w:t>
      </w:r>
      <w:hyperlink r:id="rId45">
        <w:r>
          <w:rPr>
            <w:rStyle w:val="Hyperlink"/>
          </w:rPr>
          <w:t xml:space="preserve">https://academicsenate.ucdavis.edu/committees/courses-of-instruction/policies-procedures#Credit</w:t>
        </w:r>
      </w:hyperlink>
      <w:r>
        <w:t xml:space="preserve">:</w:t>
      </w:r>
    </w:p>
    <w:p>
      <w:pPr>
        <w:pStyle w:val="BlockText"/>
      </w:pPr>
      <w:r>
        <w:t xml:space="preserve">“At UC Davis, units of credit are assigned to courses based on the</w:t>
      </w:r>
      <w:r>
        <w:t xml:space="preserve"> </w:t>
      </w:r>
      <w:r>
        <w:t xml:space="preserve">"Carnegie rule" which specifies</w:t>
      </w:r>
      <w:r>
        <w:t xml:space="preserve"> </w:t>
      </w:r>
      <w:r>
        <w:rPr>
          <w:b/>
          <w:bCs/>
        </w:rPr>
        <w:t xml:space="preserve">one unit of credit for three hours</w:t>
      </w:r>
      <w:r>
        <w:rPr>
          <w:b/>
          <w:bCs/>
        </w:rPr>
        <w:t xml:space="preserve"> </w:t>
      </w:r>
      <w:r>
        <w:rPr>
          <w:b/>
          <w:bCs/>
        </w:rPr>
        <w:t xml:space="preserve">of work</w:t>
      </w:r>
      <w:r>
        <w:t xml:space="preserve"> </w:t>
      </w:r>
      <w:r>
        <w:t xml:space="preserve">by the student</w:t>
      </w:r>
      <w:r>
        <w:t xml:space="preserve"> </w:t>
      </w:r>
      <w:r>
        <w:rPr>
          <w:b/>
          <w:bCs/>
        </w:rPr>
        <w:t xml:space="preserve">per week</w:t>
      </w:r>
      <w:r>
        <w:t xml:space="preserve">. Usually this involves one hour</w:t>
      </w:r>
      <w:r>
        <w:t xml:space="preserve"> </w:t>
      </w:r>
      <w:r>
        <w:t xml:space="preserve">of lecture or discussion led by the instructor and two hours of</w:t>
      </w:r>
      <w:r>
        <w:t xml:space="preserve"> </w:t>
      </w:r>
      <w:r>
        <w:t xml:space="preserve">outside preparation by the student.”</w:t>
      </w:r>
    </w:p>
    <w:p>
      <w:pPr>
        <w:pStyle w:val="FirstParagraph"/>
      </w:pPr>
      <w:r>
        <w:t xml:space="preserve">This is a four-unit course, so you should plan to</w:t>
      </w:r>
      <w:r>
        <w:t xml:space="preserve"> </w:t>
      </w:r>
      <w:r>
        <w:rPr>
          <w:b/>
          <w:bCs/>
        </w:rPr>
        <w:t xml:space="preserve">spend up to eight</w:t>
      </w:r>
      <w:r>
        <w:rPr>
          <w:b/>
          <w:bCs/>
        </w:rPr>
        <w:t xml:space="preserve"> </w:t>
      </w:r>
      <w:r>
        <w:rPr>
          <w:b/>
          <w:bCs/>
        </w:rPr>
        <w:t xml:space="preserve">hours per week studying outside of class time</w:t>
      </w:r>
      <w:r>
        <w:t xml:space="preserve">. Please actively manage</w:t>
      </w:r>
      <w:r>
        <w:t xml:space="preserve"> </w:t>
      </w:r>
      <w:r>
        <w:t xml:space="preserve">and track your time.</w:t>
      </w:r>
    </w:p>
    <w:p>
      <w:pPr>
        <w:pStyle w:val="BodyText"/>
      </w:pPr>
      <w:r>
        <w:rPr>
          <w:b/>
          <w:bCs/>
        </w:rPr>
        <w:t xml:space="preserve">If you find yourself spending more than eight hours per week on this</w:t>
      </w:r>
      <w:r>
        <w:rPr>
          <w:b/>
          <w:bCs/>
        </w:rPr>
        <w:t xml:space="preserve"> </w:t>
      </w:r>
      <w:r>
        <w:rPr>
          <w:b/>
          <w:bCs/>
        </w:rPr>
        <w:t xml:space="preserve">course</w:t>
      </w:r>
      <w:r>
        <w:t xml:space="preserve">, please contact the instructor and TA to discuss how we can</w:t>
      </w:r>
      <w:r>
        <w:t xml:space="preserve"> </w:t>
      </w:r>
      <w:r>
        <w:t xml:space="preserve">help you become more efficient and effective in the course.</w:t>
      </w:r>
    </w:p>
    <w:p>
      <w:pPr>
        <w:pStyle w:val="BodyText"/>
      </w:pPr>
      <w:r>
        <w:rPr>
          <w:b/>
          <w:bCs/>
        </w:rPr>
        <w:t xml:space="preserve">Please track the time you spend on this course.</w:t>
      </w:r>
      <w:r>
        <w:t xml:space="preserve"> </w:t>
      </w:r>
      <w:r>
        <w:t xml:space="preserve">Accurately tracking</w:t>
      </w:r>
      <w:r>
        <w:t xml:space="preserve"> </w:t>
      </w:r>
      <w:r>
        <w:t xml:space="preserve">your time is an important habit to build for your career. If you have</w:t>
      </w:r>
      <w:r>
        <w:t xml:space="preserve"> </w:t>
      </w:r>
      <w:r>
        <w:t xml:space="preserve">concerns about the workload for this course, we are glad to discuss them</w:t>
      </w:r>
      <w:r>
        <w:t xml:space="preserve"> </w:t>
      </w:r>
      <w:r>
        <w:t xml:space="preserve">with you, and our first question will be,</w:t>
      </w:r>
      <w:r>
        <w:t xml:space="preserve"> </w:t>
      </w:r>
      <w:r>
        <w:t xml:space="preserve">“how much time have you spent</w:t>
      </w:r>
      <w:r>
        <w:t xml:space="preserve"> </w:t>
      </w:r>
      <w:r>
        <w:t xml:space="preserve">on this course per week, and how much time are you spending on each task</w:t>
      </w:r>
      <w:r>
        <w:t xml:space="preserve"> </w:t>
      </w:r>
      <w:r>
        <w:t xml:space="preserve">(reading, problem-solving, typesetting homeworks, etc)?”</w:t>
      </w:r>
      <w:r>
        <w:t xml:space="preserve"> </w:t>
      </w:r>
      <w:r>
        <w:t xml:space="preserve">Ezra uses</w:t>
      </w:r>
      <w:r>
        <w:t xml:space="preserve"> </w:t>
      </w:r>
      <w:hyperlink r:id="rId46">
        <w:r>
          <w:rPr>
            <w:rStyle w:val="Hyperlink"/>
          </w:rPr>
          <w:t xml:space="preserve">https://toggl.com/</w:t>
        </w:r>
      </w:hyperlink>
      <w:r>
        <w:t xml:space="preserve"> </w:t>
      </w:r>
      <w:r>
        <w:t xml:space="preserve">to track his time; you should use whatever system</w:t>
      </w:r>
      <w:r>
        <w:t xml:space="preserve"> </w:t>
      </w:r>
      <w:r>
        <w:t xml:space="preserve">works best for you.</w:t>
      </w:r>
    </w:p>
    <w:bookmarkEnd w:id="47"/>
    <w:bookmarkEnd w:id="48"/>
    <w:bookmarkStart w:id="49" w:name="exams"/>
    <w:p>
      <w:pPr>
        <w:pStyle w:val="Heading2"/>
      </w:pPr>
      <w:r>
        <w:t xml:space="preserve">2.4 Exams</w:t>
      </w:r>
    </w:p>
    <w:p>
      <w:pPr>
        <w:pStyle w:val="FirstParagraph"/>
      </w:pPr>
      <w:r>
        <w:t xml:space="preserve">This course is part of the core curriculum for the Epidemiology MS and</w:t>
      </w:r>
      <w:r>
        <w:t xml:space="preserve"> </w:t>
      </w:r>
      <w:r>
        <w:t xml:space="preserve">PhD programs, and the Epidemiology doctoral pre-qualifying written exam</w:t>
      </w:r>
      <w:r>
        <w:t xml:space="preserve"> </w:t>
      </w:r>
      <w:r>
        <w:t xml:space="preserve">(PQE) will cover this course’s content. In order to prepare the PhD</w:t>
      </w:r>
      <w:r>
        <w:t xml:space="preserve"> </w:t>
      </w:r>
      <w:r>
        <w:t xml:space="preserve">students for the PQE, this course will include two in-class midterm</w:t>
      </w:r>
      <w:r>
        <w:t xml:space="preserve"> </w:t>
      </w:r>
      <w:r>
        <w:t xml:space="preserve">exams and an in-person final exam (Tuesday, June 9, 10:30 a.m. – 12:30</w:t>
      </w:r>
      <w:r>
        <w:t xml:space="preserve"> </w:t>
      </w:r>
      <w:r>
        <w:t xml:space="preserve">p.m.), each containing questions similar to those on the PQE.</w:t>
      </w:r>
    </w:p>
    <w:p>
      <w:pPr>
        <w:pStyle w:val="BodyText"/>
      </w:pPr>
      <w:r>
        <w:rPr>
          <w:b/>
          <w:bCs/>
        </w:rPr>
        <w:t xml:space="preserve">Note sheets are not allowed for these exams.</w:t>
      </w:r>
    </w:p>
    <w:p>
      <w:pPr>
        <w:pStyle w:val="BodyText"/>
      </w:pPr>
      <w:r>
        <w:rPr>
          <w:b/>
          <w:bCs/>
        </w:rPr>
        <w:t xml:space="preserve">Any calculator allowed for the SAT is allowed for the exams.</w:t>
      </w:r>
    </w:p>
    <w:p>
      <w:pPr>
        <w:pStyle w:val="BodyText"/>
      </w:pPr>
      <w:r>
        <w:t xml:space="preserve">Each midterm is worth 35% of the course grade.</w:t>
      </w:r>
    </w:p>
    <w:p>
      <w:pPr>
        <w:pStyle w:val="BodyText"/>
      </w:pPr>
      <w:r>
        <w:rPr>
          <w:b/>
          <w:bCs/>
        </w:rPr>
        <w:t xml:space="preserve">The final exam is entirely optional</w:t>
      </w:r>
      <w:r>
        <w:t xml:space="preserve">. If your grade on the final is</w:t>
      </w:r>
      <w:r>
        <w:t xml:space="preserve"> </w:t>
      </w:r>
      <w:r>
        <w:t xml:space="preserve">higher than the average of your two midterm grades, your final grade</w:t>
      </w:r>
      <w:r>
        <w:t xml:space="preserve"> </w:t>
      </w:r>
      <w:r>
        <w:t xml:space="preserve">will be used to replace both of your midterm grades. The final exam is</w:t>
      </w:r>
      <w:r>
        <w:t xml:space="preserve"> </w:t>
      </w:r>
      <w:r>
        <w:t xml:space="preserve">intended as an extra chance to demonstrate your mastery of the course</w:t>
      </w:r>
      <w:r>
        <w:t xml:space="preserve"> </w:t>
      </w:r>
      <w:r>
        <w:t xml:space="preserve">material, and it can only improve your grade.</w:t>
      </w:r>
      <w:r>
        <w:t xml:space="preserve"> </w:t>
      </w:r>
      <w:r>
        <w:rPr>
          <w:b/>
          <w:bCs/>
        </w:rPr>
        <w:t xml:space="preserve">If you are satisfied</w:t>
      </w:r>
      <w:r>
        <w:rPr>
          <w:b/>
          <w:bCs/>
        </w:rPr>
        <w:t xml:space="preserve"> </w:t>
      </w:r>
      <w:r>
        <w:rPr>
          <w:b/>
          <w:bCs/>
        </w:rPr>
        <w:t xml:space="preserve">with your grade prior to the final, you are welcome to skip it entirely;</w:t>
      </w:r>
      <w:r>
        <w:rPr>
          <w:b/>
          <w:bCs/>
        </w:rPr>
        <w:t xml:space="preserve"> </w:t>
      </w:r>
      <w:r>
        <w:rPr>
          <w:b/>
          <w:bCs/>
        </w:rPr>
        <w:t xml:space="preserve">doing so will not affect your course grade.</w:t>
      </w:r>
    </w:p>
    <w:p>
      <w:pPr>
        <w:pStyle w:val="BodyText"/>
      </w:pPr>
      <w:r>
        <w:t xml:space="preserve">This is a graduate-level course, and we expect you to be</w:t>
      </w:r>
      <w:r>
        <w:t xml:space="preserve"> </w:t>
      </w:r>
      <w:r>
        <w:rPr>
          <w:b/>
          <w:bCs/>
        </w:rPr>
        <w:t xml:space="preserve">self-motivated</w:t>
      </w:r>
      <w:r>
        <w:t xml:space="preserve"> </w:t>
      </w:r>
      <w:r>
        <w:t xml:space="preserve">to learn this material, as you will need to use it</w:t>
      </w:r>
      <w:r>
        <w:t xml:space="preserve"> </w:t>
      </w:r>
      <w:r>
        <w:t xml:space="preserve">for qualifying exams, your dissertations, and the rest of your careers.</w:t>
      </w:r>
    </w:p>
    <w:bookmarkEnd w:id="49"/>
    <w:bookmarkStart w:id="51" w:name="instructor-feedback"/>
    <w:p>
      <w:pPr>
        <w:pStyle w:val="Heading2"/>
      </w:pPr>
      <w:r>
        <w:t xml:space="preserve">2.5 Instructor Feedback</w:t>
      </w:r>
    </w:p>
    <w:p>
      <w:pPr>
        <w:pStyle w:val="FirstParagraph"/>
      </w:pPr>
      <w:r>
        <w:t xml:space="preserve">I encourage you to send us anonymous feedback and requests about changes</w:t>
      </w:r>
      <w:r>
        <w:t xml:space="preserve"> </w:t>
      </w:r>
      <w:r>
        <w:t xml:space="preserve">to the class at any time through</w:t>
      </w:r>
      <w:r>
        <w:t xml:space="preserve"> </w:t>
      </w:r>
      <w:hyperlink r:id="rId50">
        <w:r>
          <w:rPr>
            <w:rStyle w:val="Hyperlink"/>
          </w:rPr>
          <w:t xml:space="preserve">Google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Forms</w:t>
        </w:r>
      </w:hyperlink>
      <w:r>
        <w:t xml:space="preserve">. Feel free to be blunt!</w:t>
      </w:r>
    </w:p>
    <w:p>
      <w:pPr>
        <w:pStyle w:val="BodyText"/>
      </w:pPr>
      <w:r>
        <w:t xml:space="preserve">Non-anonymous feedback is also always welcome</w:t>
      </w:r>
      <w:r>
        <w:t xml:space="preserve"> </w:t>
      </w:r>
      <w:r>
        <w:t xml:space="preserve">through </w:t>
      </w:r>
      <w:hyperlink r:id="rId19">
        <w:r>
          <w:rPr>
            <w:rStyle w:val="Hyperlink"/>
          </w:rPr>
          <w:t xml:space="preserve">Canvas</w:t>
        </w:r>
      </w:hyperlink>
      <w:r>
        <w:t xml:space="preserve"> or in person,</w:t>
      </w:r>
      <w:r>
        <w:t xml:space="preserve"> </w:t>
      </w:r>
      <w:r>
        <w:t xml:space="preserve">and I'm planning to do a formal mid-quarter evaluation with some</w:t>
      </w:r>
      <w:r>
        <w:t xml:space="preserve"> </w:t>
      </w:r>
      <w:r>
        <w:t xml:space="preserve">specific questions.</w:t>
      </w:r>
    </w:p>
    <w:bookmarkEnd w:id="51"/>
    <w:bookmarkStart w:id="55" w:name="end-quarter-course-evaluations"/>
    <w:p>
      <w:pPr>
        <w:pStyle w:val="Heading2"/>
      </w:pPr>
      <w:r>
        <w:t xml:space="preserve">2.6 End-Quarter Course Evaluations</w:t>
      </w:r>
    </w:p>
    <w:p>
      <w:pPr>
        <w:pStyle w:val="FirstParagraph"/>
      </w:pPr>
      <w:r>
        <w:t xml:space="preserve">Please complete the end-of-quarter</w:t>
      </w:r>
      <w:r>
        <w:t xml:space="preserve"> </w:t>
      </w:r>
      <w:hyperlink r:id="rId52">
        <w:r>
          <w:rPr>
            <w:rStyle w:val="Hyperlink"/>
          </w:rPr>
          <w:t xml:space="preserve">course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evaluations</w:t>
        </w:r>
      </w:hyperlink>
      <w:r>
        <w:t xml:space="preserve"> </w:t>
      </w:r>
      <w:r>
        <w:t xml:space="preserve">for both the Instructor and TA.</w:t>
      </w:r>
      <w:r>
        <w:t xml:space="preserve"> </w:t>
      </w:r>
      <w:r>
        <w:t xml:space="preserve">Teaching Evaluations are an important part of our portfolios for</w:t>
      </w:r>
      <w:r>
        <w:t xml:space="preserve"> </w:t>
      </w:r>
      <w:hyperlink r:id="rId53">
        <w:r>
          <w:rPr>
            <w:rStyle w:val="Hyperlink"/>
          </w:rPr>
          <w:t xml:space="preserve">job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applications</w:t>
        </w:r>
      </w:hyperlink>
      <w:r>
        <w:t xml:space="preserve"> </w:t>
      </w:r>
      <w:r>
        <w:t xml:space="preserve">and</w:t>
      </w:r>
      <w:r>
        <w:t xml:space="preserve"> </w:t>
      </w:r>
      <w:hyperlink r:id="rId54">
        <w:r>
          <w:rPr>
            <w:rStyle w:val="Hyperlink"/>
          </w:rPr>
          <w:t xml:space="preserve">promotions</w:t>
        </w:r>
      </w:hyperlink>
      <w:r>
        <w:t xml:space="preserve">. The</w:t>
      </w:r>
      <w:r>
        <w:t xml:space="preserve"> </w:t>
      </w:r>
      <w:r>
        <w:rPr>
          <w:b/>
          <w:bCs/>
        </w:rPr>
        <w:t xml:space="preserve">deadline</w:t>
      </w:r>
      <w:r>
        <w:t xml:space="preserve"> </w:t>
      </w:r>
      <w:r>
        <w:t xml:space="preserve">for</w:t>
      </w:r>
      <w:r>
        <w:t xml:space="preserve"> </w:t>
      </w:r>
      <w:r>
        <w:t xml:space="preserve">these evaluations is</w:t>
      </w:r>
      <w:r>
        <w:t xml:space="preserve"> </w:t>
      </w:r>
      <w:r>
        <w:rPr>
          <w:b/>
          <w:bCs/>
        </w:rPr>
        <w:t xml:space="preserve">before</w:t>
      </w:r>
      <w:r>
        <w:t xml:space="preserve"> </w:t>
      </w:r>
      <w:r>
        <w:rPr>
          <w:b/>
          <w:bCs/>
        </w:rPr>
        <w:t xml:space="preserve">finals week</w:t>
      </w:r>
      <w:r>
        <w:t xml:space="preserve">; please don’t miss it!</w:t>
      </w:r>
    </w:p>
    <w:bookmarkEnd w:id="55"/>
    <w:bookmarkStart w:id="56" w:name="instructor-e-mail-policy"/>
    <w:p>
      <w:pPr>
        <w:pStyle w:val="Heading2"/>
      </w:pPr>
      <w:r>
        <w:t xml:space="preserve">2.7 Instructor E-mail Policy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Course-related questions sent via e-mail will be ignored without</w:t>
      </w:r>
      <w:r>
        <w:rPr>
          <w:b/>
          <w:bCs/>
        </w:rPr>
        <w:t xml:space="preserve"> </w:t>
      </w:r>
      <w:r>
        <w:rPr>
          <w:b/>
          <w:bCs/>
        </w:rPr>
        <w:t xml:space="preserve">warning.</w:t>
      </w:r>
    </w:p>
    <w:p>
      <w:pPr>
        <w:numPr>
          <w:ilvl w:val="0"/>
          <w:numId w:val="1014"/>
        </w:numPr>
      </w:pPr>
      <w:r>
        <w:t xml:space="preserve">Please use</w:t>
      </w:r>
      <w:r>
        <w:t xml:space="preserve"> </w:t>
      </w:r>
      <w:hyperlink r:id="rId18">
        <w:r>
          <w:rPr>
            <w:rStyle w:val="Hyperlink"/>
          </w:rPr>
          <w:t xml:space="preserve">Canvas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Discussions</w:t>
        </w:r>
      </w:hyperlink>
      <w:r>
        <w:t xml:space="preserve"> </w:t>
      </w:r>
      <w:r>
        <w:t xml:space="preserve">for course questions. We will monitor this discussion board during</w:t>
      </w:r>
      <w:r>
        <w:t xml:space="preserve"> </w:t>
      </w:r>
      <w:r>
        <w:t xml:space="preserve">business hours M-F and respond within one business day in most cases.</w:t>
      </w:r>
    </w:p>
    <w:p>
      <w:pPr>
        <w:numPr>
          <w:ilvl w:val="0"/>
          <w:numId w:val="1014"/>
        </w:numPr>
      </w:pPr>
      <w:r>
        <w:t xml:space="preserve">Please use</w:t>
      </w:r>
      <w:r>
        <w:t xml:space="preserve"> </w:t>
      </w:r>
      <w:hyperlink r:id="rId19">
        <w:r>
          <w:rPr>
            <w:rStyle w:val="Hyperlink"/>
          </w:rPr>
          <w:t xml:space="preserve">Canvas Inbox</w:t>
        </w:r>
      </w:hyperlink>
      <w:r>
        <w:t xml:space="preserve"> </w:t>
      </w:r>
      <w:r>
        <w:t xml:space="preserve">for questions with sensitive personal content.</w:t>
      </w:r>
    </w:p>
    <w:bookmarkEnd w:id="56"/>
    <w:bookmarkStart w:id="69" w:name="texts"/>
    <w:p>
      <w:pPr>
        <w:pStyle w:val="Heading2"/>
      </w:pPr>
      <w:r>
        <w:t xml:space="preserve">2.8 Texts</w:t>
      </w:r>
    </w:p>
    <w:p>
      <w:pPr>
        <w:pStyle w:val="FirstParagraph"/>
      </w:pPr>
      <w:r>
        <w:t xml:space="preserve">The listed course textbooks are</w:t>
      </w:r>
      <w:r>
        <w:t xml:space="preserve"> </w:t>
      </w:r>
      <w:r>
        <w:rPr>
          <w:b/>
          <w:bCs/>
        </w:rPr>
        <w:t xml:space="preserve">optional</w:t>
      </w:r>
      <w:r>
        <w:t xml:space="preserve">; we will</w:t>
      </w:r>
      <w:r>
        <w:t xml:space="preserve"> </w:t>
      </w:r>
      <w:r>
        <w:rPr>
          <w:b/>
          <w:bCs/>
        </w:rPr>
        <w:t xml:space="preserve">not</w:t>
      </w:r>
      <w:r>
        <w:t xml:space="preserve"> </w:t>
      </w:r>
      <w:r>
        <w:t xml:space="preserve">follow</w:t>
      </w:r>
      <w:r>
        <w:t xml:space="preserve"> </w:t>
      </w:r>
      <w:r>
        <w:t xml:space="preserve">them closely, and the primary content will be the lectures and</w:t>
      </w:r>
      <w:r>
        <w:t xml:space="preserve"> </w:t>
      </w:r>
      <w:r>
        <w:t xml:space="preserve">corresponding notes (</w:t>
      </w:r>
      <w:hyperlink r:id="rId57">
        <w:r>
          <w:rPr>
            <w:rStyle w:val="Hyperlink"/>
          </w:rPr>
          <w:t xml:space="preserve">https://d-morrison.github.io/rme/</w:t>
        </w:r>
      </w:hyperlink>
      <w:r>
        <w:t xml:space="preserve"> </w:t>
      </w:r>
      <w:r>
        <w:t xml:space="preserve">with additional</w:t>
      </w:r>
      <w:r>
        <w:t xml:space="preserve"> </w:t>
      </w:r>
      <w:r>
        <w:t xml:space="preserve">files on Canvas).</w:t>
      </w:r>
    </w:p>
    <w:p>
      <w:pPr>
        <w:numPr>
          <w:ilvl w:val="0"/>
          <w:numId w:val="1015"/>
        </w:numPr>
      </w:pPr>
      <w:r>
        <w:t xml:space="preserve">The material in the first half of the course relies heavily on</w:t>
      </w:r>
      <w:r>
        <w:t xml:space="preserve"> </w:t>
      </w:r>
      <w:r>
        <w:rPr>
          <w:i/>
          <w:iCs/>
        </w:rPr>
        <w:t xml:space="preserve">An</w:t>
      </w:r>
      <w:r>
        <w:rPr>
          <w:i/>
          <w:iCs/>
        </w:rPr>
        <w:t xml:space="preserve"> </w:t>
      </w:r>
      <w:r>
        <w:rPr>
          <w:i/>
          <w:iCs/>
        </w:rPr>
        <w:t xml:space="preserve">Introduction to Generalized Linear Models</w:t>
      </w:r>
      <w:r>
        <w:t xml:space="preserve">, 4th ed. (2018), by Dobson,</w:t>
      </w:r>
      <w:r>
        <w:t xml:space="preserve"> </w:t>
      </w:r>
      <w:r>
        <w:t xml:space="preserve">Annette J, and Adrian G Barnett (CRC press:</w:t>
      </w:r>
      <w:r>
        <w:t xml:space="preserve"> </w:t>
      </w:r>
      <w:hyperlink r:id="rId58">
        <w:r>
          <w:rPr>
            <w:rStyle w:val="Hyperlink"/>
          </w:rPr>
          <w:t xml:space="preserve">https://doi.org/10.1201/9781315182780</w:t>
        </w:r>
      </w:hyperlink>
      <w:r>
        <w:t xml:space="preserve">). This is a classic textbook</w:t>
      </w:r>
      <w:r>
        <w:t xml:space="preserve"> </w:t>
      </w:r>
      <w:r>
        <w:t xml:space="preserve">for GLMs; you’ll see its datasets used as examples in the R</w:t>
      </w:r>
      <w:r>
        <w:t xml:space="preserve"> </w:t>
      </w:r>
      <w:r>
        <w:t xml:space="preserve">documentation for `glm()` and `lm()`, and the book itself provides</w:t>
      </w:r>
      <w:r>
        <w:t xml:space="preserve"> </w:t>
      </w:r>
      <w:r>
        <w:t xml:space="preserve">R code for many of its examples. The UCLA biostatistics MS core course</w:t>
      </w:r>
      <w:r>
        <w:t xml:space="preserve"> </w:t>
      </w:r>
      <w:r>
        <w:t xml:space="preserve">on GLMs (Biostat 200C) used this book when I was there.</w:t>
      </w:r>
      <w:r>
        <w:br/>
      </w:r>
      <w:r>
        <w:br/>
      </w:r>
      <w:r>
        <w:t xml:space="preserve">Book self-description:</w:t>
      </w:r>
      <w:r>
        <w:t xml:space="preserve"> </w:t>
      </w:r>
      <w:r>
        <w:t xml:space="preserve">“The original purpose of the book was to</w:t>
      </w:r>
      <w:r>
        <w:t xml:space="preserve"> </w:t>
      </w:r>
      <w:r>
        <w:t xml:space="preserve">present a unified theoretical and conceptual framework for statistical</w:t>
      </w:r>
      <w:r>
        <w:t xml:space="preserve"> </w:t>
      </w:r>
      <w:r>
        <w:t xml:space="preserve">modelling in a way that was accessible to undergraduate students and</w:t>
      </w:r>
      <w:r>
        <w:t xml:space="preserve"> </w:t>
      </w:r>
      <w:r>
        <w:t xml:space="preserve">researchers in other fields.”</w:t>
      </w:r>
    </w:p>
    <w:p>
      <w:pPr>
        <w:numPr>
          <w:ilvl w:val="0"/>
          <w:numId w:val="1015"/>
        </w:numPr>
      </w:pPr>
      <w:r>
        <w:t xml:space="preserve">Another classic textbook is Vittinghoff, Eric, David V Glidden,</w:t>
      </w:r>
      <w:r>
        <w:t xml:space="preserve"> </w:t>
      </w:r>
      <w:r>
        <w:t xml:space="preserve">Stephen C Shiboski, and Charles E McCulloch. 2012.</w:t>
      </w:r>
      <w:r>
        <w:t xml:space="preserve"> </w:t>
      </w:r>
      <w:r>
        <w:rPr>
          <w:i/>
          <w:iCs/>
        </w:rPr>
        <w:t xml:space="preserve">Regression Methods</w:t>
      </w:r>
      <w:r>
        <w:rPr>
          <w:i/>
          <w:iCs/>
        </w:rPr>
        <w:t xml:space="preserve"> </w:t>
      </w:r>
      <w:r>
        <w:rPr>
          <w:i/>
          <w:iCs/>
        </w:rPr>
        <w:t xml:space="preserve">in Biostatistics: Linear, Logistic, Survival, and Repeated Measures</w:t>
      </w:r>
      <w:r>
        <w:rPr>
          <w:i/>
          <w:iCs/>
        </w:rPr>
        <w:t xml:space="preserve"> </w:t>
      </w:r>
      <w:r>
        <w:rPr>
          <w:i/>
          <w:iCs/>
        </w:rPr>
        <w:t xml:space="preserve">Models</w:t>
      </w:r>
      <w:r>
        <w:t xml:space="preserve">. 2nd ed. Springer.</w:t>
      </w:r>
      <w:r>
        <w:t xml:space="preserve"> </w:t>
      </w:r>
      <w:hyperlink r:id="rId59">
        <w:r>
          <w:rPr>
            <w:rStyle w:val="Hyperlink"/>
          </w:rPr>
          <w:t xml:space="preserve">https://doi.org/10.1007/978-1-4614-1353-0</w:t>
        </w:r>
      </w:hyperlink>
      <w:r>
        <w:t xml:space="preserve">. The UCSF Epidemiology PhD</w:t>
      </w:r>
      <w:r>
        <w:t xml:space="preserve"> </w:t>
      </w:r>
      <w:r>
        <w:t xml:space="preserve">program uses this book; its authors are/were on faculty there. The</w:t>
      </w:r>
      <w:r>
        <w:t xml:space="preserve"> </w:t>
      </w:r>
      <w:r>
        <w:t xml:space="preserve">book provides Stata code instead of R, but I think you can find R code</w:t>
      </w:r>
      <w:r>
        <w:t xml:space="preserve"> </w:t>
      </w:r>
      <w:r>
        <w:t xml:space="preserve">online.</w:t>
      </w:r>
    </w:p>
    <w:p>
      <w:pPr>
        <w:numPr>
          <w:ilvl w:val="0"/>
          <w:numId w:val="1015"/>
        </w:numPr>
      </w:pPr>
      <w:r>
        <w:t xml:space="preserve">A more modern textbook for linear, logistic, and Poisson regression is</w:t>
      </w:r>
      <w:r>
        <w:t xml:space="preserve"> </w:t>
      </w:r>
      <w:r>
        <w:t xml:space="preserve">Dunn, Peter K, Gordon K Smyth, et al. 2018. </w:t>
      </w:r>
      <w:r>
        <w:rPr>
          <w:i/>
          <w:iCs/>
        </w:rPr>
        <w:t xml:space="preserve">Generalized Linear Models</w:t>
      </w:r>
      <w:r>
        <w:rPr>
          <w:i/>
          <w:iCs/>
        </w:rPr>
        <w:t xml:space="preserve"> </w:t>
      </w:r>
      <w:r>
        <w:rPr>
          <w:i/>
          <w:iCs/>
        </w:rPr>
        <w:t xml:space="preserve">with Examples in R</w:t>
      </w:r>
      <w:r>
        <w:t xml:space="preserve">. Vol. 53.</w:t>
      </w:r>
      <w:r>
        <w:t xml:space="preserve"> </w:t>
      </w:r>
      <w:r>
        <w:t xml:space="preserve">Springer. </w:t>
      </w:r>
      <w:hyperlink r:id="rId60">
        <w:r>
          <w:rPr>
            <w:rStyle w:val="Hyperlink"/>
          </w:rPr>
          <w:t xml:space="preserve">https://doi.org/10.1007/978-1-4419-0118-7</w:t>
        </w:r>
      </w:hyperlink>
      <w:r>
        <w:t xml:space="preserve">. I’m just</w:t>
      </w:r>
      <w:r>
        <w:t xml:space="preserve"> </w:t>
      </w:r>
      <w:r>
        <w:t xml:space="preserve">getting started on this book, and it looks good so far.</w:t>
      </w:r>
    </w:p>
    <w:p>
      <w:pPr>
        <w:numPr>
          <w:ilvl w:val="0"/>
          <w:numId w:val="1015"/>
        </w:numPr>
      </w:pPr>
      <w:r>
        <w:t xml:space="preserve">A more modern textbook for survival analysis models is Moore, Dirk F.</w:t>
      </w:r>
      <w:r>
        <w:t xml:space="preserve"> </w:t>
      </w:r>
      <w:r>
        <w:t xml:space="preserve">2016. </w:t>
      </w:r>
      <w:r>
        <w:rPr>
          <w:i/>
          <w:iCs/>
        </w:rPr>
        <w:t xml:space="preserve">Applied Survival Analysis Using R</w:t>
      </w:r>
      <w:r>
        <w:t xml:space="preserve">. Vol. 473.</w:t>
      </w:r>
      <w:r>
        <w:t xml:space="preserve"> </w:t>
      </w:r>
      <w:r>
        <w:t xml:space="preserve">Springer. </w:t>
      </w:r>
      <w:hyperlink r:id="rId61">
        <w:r>
          <w:rPr>
            <w:rStyle w:val="Hyperlink"/>
          </w:rPr>
          <w:t xml:space="preserve">https://doi.org/10.1007/978-3-319-31245-3</w:t>
        </w:r>
      </w:hyperlink>
      <w:r>
        <w:t xml:space="preserve">.</w:t>
      </w:r>
    </w:p>
    <w:p>
      <w:pPr>
        <w:numPr>
          <w:ilvl w:val="0"/>
          <w:numId w:val="1015"/>
        </w:numPr>
      </w:pPr>
      <w:r>
        <w:t xml:space="preserve">A textbook on generalized linear mixed models is Stroup, Walter W.</w:t>
      </w:r>
      <w:r>
        <w:t xml:space="preserve"> </w:t>
      </w:r>
      <w:r>
        <w:rPr>
          <w:i/>
          <w:iCs/>
        </w:rPr>
        <w:t xml:space="preserve">Generalized Linear Mixed Models: Modern Concepts, Methods and</w:t>
      </w:r>
      <w:r>
        <w:rPr>
          <w:i/>
          <w:iCs/>
        </w:rPr>
        <w:t xml:space="preserve"> </w:t>
      </w:r>
      <w:r>
        <w:rPr>
          <w:i/>
          <w:iCs/>
        </w:rPr>
        <w:t xml:space="preserve">Applications</w:t>
      </w:r>
      <w:r>
        <w:t xml:space="preserve"> </w:t>
      </w:r>
      <w:r>
        <w:t xml:space="preserve">(Routledge):</w:t>
      </w:r>
      <w:r>
        <w:t xml:space="preserve"> </w:t>
      </w:r>
      <w:hyperlink r:id="rId62">
        <w:r>
          <w:rPr>
            <w:rStyle w:val="Hyperlink"/>
          </w:rPr>
          <w:t xml:space="preserve">https://www.routledge.com/Generalized-Linear-Mixed-Models-Modern-Concepts-Methods-and-Applications/Stroup/p/book/9781439815120</w:t>
        </w:r>
      </w:hyperlink>
    </w:p>
    <w:p>
      <w:pPr>
        <w:pStyle w:val="FirstParagraph"/>
      </w:pPr>
      <w:r>
        <w:t xml:space="preserve">The</w:t>
      </w:r>
      <w:r>
        <w:t xml:space="preserve"> </w:t>
      </w:r>
      <w:r>
        <w:t xml:space="preserve">“self-learning”</w:t>
      </w:r>
      <w:r>
        <w:t xml:space="preserve"> </w:t>
      </w:r>
      <w:r>
        <w:t xml:space="preserve">books by Kleinbaum and Klein are less mathematical</w:t>
      </w:r>
      <w:r>
        <w:t xml:space="preserve"> </w:t>
      </w:r>
      <w:r>
        <w:t xml:space="preserve">than this course, but provide lots of helpful practice problems:</w:t>
      </w:r>
    </w:p>
    <w:p>
      <w:pPr>
        <w:numPr>
          <w:ilvl w:val="0"/>
          <w:numId w:val="1016"/>
        </w:numPr>
      </w:pPr>
      <w:r>
        <w:t xml:space="preserve">Logistic Regression: A Self-Learning Text (3rd ed.), Kleinbaum &amp;</w:t>
      </w:r>
      <w:r>
        <w:t xml:space="preserve"> </w:t>
      </w:r>
      <w:r>
        <w:t xml:space="preserve">Klein, Springer, 2010:</w:t>
      </w:r>
      <w:r>
        <w:t xml:space="preserve"> </w:t>
      </w:r>
      <w:hyperlink r:id="rId63">
        <w:r>
          <w:rPr>
            <w:rStyle w:val="Hyperlink"/>
          </w:rPr>
          <w:t xml:space="preserve">https://link.springer.com/book/10.1007/978-1-4419-1742-3</w:t>
        </w:r>
      </w:hyperlink>
    </w:p>
    <w:p>
      <w:pPr>
        <w:numPr>
          <w:ilvl w:val="0"/>
          <w:numId w:val="1016"/>
        </w:numPr>
      </w:pPr>
      <w:r>
        <w:t xml:space="preserve">Survival Analysis: A Self-Learning Text (3rd ed.), Kleinbaum &amp; Klein,</w:t>
      </w:r>
      <w:r>
        <w:t xml:space="preserve"> </w:t>
      </w:r>
      <w:r>
        <w:t xml:space="preserve">Springer, 2012:</w:t>
      </w:r>
      <w:r>
        <w:t xml:space="preserve"> </w:t>
      </w:r>
      <w:hyperlink r:id="rId64">
        <w:r>
          <w:rPr>
            <w:rStyle w:val="Hyperlink"/>
          </w:rPr>
          <w:t xml:space="preserve">https://link.springer.com/book/10.1007/978-1-4419-6646-9</w:t>
        </w:r>
      </w:hyperlink>
    </w:p>
    <w:p>
      <w:pPr>
        <w:pStyle w:val="FirstParagraph"/>
      </w:pPr>
      <w:r>
        <w:t xml:space="preserve">The textbooks provide additional information and alternative</w:t>
      </w:r>
      <w:r>
        <w:t xml:space="preserve"> </w:t>
      </w:r>
      <w:r>
        <w:t xml:space="preserve">explanations of some of the course content.</w:t>
      </w:r>
    </w:p>
    <w:p>
      <w:pPr>
        <w:pStyle w:val="BodyText"/>
      </w:pPr>
      <w:r>
        <w:t xml:space="preserve">See the</w:t>
      </w:r>
      <w:r>
        <w:t xml:space="preserve"> </w:t>
      </w:r>
      <w:hyperlink r:id="rId65">
        <w:r>
          <w:rPr>
            <w:rStyle w:val="Hyperlink"/>
          </w:rPr>
          <w:t xml:space="preserve">Canvas Reading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List</w:t>
        </w:r>
      </w:hyperlink>
      <w:r>
        <w:t xml:space="preserve"> </w:t>
      </w:r>
      <w:r>
        <w:t xml:space="preserve">page for the full up-to-date list.</w:t>
      </w:r>
    </w:p>
    <w:p>
      <w:pPr>
        <w:pStyle w:val="BodyText"/>
      </w:pPr>
      <w:r>
        <w:t xml:space="preserve">Several of the texts can also be downloaded</w:t>
      </w:r>
      <w:r>
        <w:t xml:space="preserve"> </w:t>
      </w:r>
      <w:r>
        <w:rPr>
          <w:b/>
          <w:bCs/>
        </w:rPr>
        <w:t xml:space="preserve">for free</w:t>
      </w:r>
      <w:r>
        <w:t xml:space="preserve"> </w:t>
      </w:r>
      <w:r>
        <w:t xml:space="preserve">while on the</w:t>
      </w:r>
      <w:r>
        <w:t xml:space="preserve"> </w:t>
      </w:r>
      <w:r>
        <w:t xml:space="preserve">UC Davis network (or</w:t>
      </w:r>
      <w:r>
        <w:t xml:space="preserve"> </w:t>
      </w:r>
      <w:hyperlink r:id="rId66">
        <w:r>
          <w:rPr>
            <w:rStyle w:val="Hyperlink"/>
          </w:rPr>
          <w:t xml:space="preserve">VPN</w:t>
        </w:r>
      </w:hyperlink>
      <w:r>
        <w:t xml:space="preserve">), for</w:t>
      </w:r>
      <w:r>
        <w:t xml:space="preserve"> </w:t>
      </w:r>
      <w:r>
        <w:t xml:space="preserve">example using the following links:</w:t>
      </w:r>
    </w:p>
    <w:p>
      <w:pPr>
        <w:numPr>
          <w:ilvl w:val="0"/>
          <w:numId w:val="1017"/>
        </w:numPr>
      </w:pPr>
      <w:r>
        <w:t xml:space="preserve">Logistic Regression: A Self-Learning Text (3rd ed.), Kleinbaum &amp;</w:t>
      </w:r>
      <w:r>
        <w:t xml:space="preserve"> </w:t>
      </w:r>
      <w:r>
        <w:t xml:space="preserve">Klein, Springer, 2010:</w:t>
      </w:r>
      <w:r>
        <w:t xml:space="preserve"> </w:t>
      </w:r>
      <w:hyperlink r:id="rId63">
        <w:r>
          <w:rPr>
            <w:rStyle w:val="Hyperlink"/>
          </w:rPr>
          <w:t xml:space="preserve">https://link.springer.com/book/10.1007/978-1-4419-1742-3</w:t>
        </w:r>
      </w:hyperlink>
    </w:p>
    <w:p>
      <w:pPr>
        <w:numPr>
          <w:ilvl w:val="0"/>
          <w:numId w:val="1017"/>
        </w:numPr>
      </w:pPr>
      <w:r>
        <w:t xml:space="preserve">Survival Analysis: A Self-Learning Text (3rd ed.), Kleinbaum &amp; Klein,</w:t>
      </w:r>
      <w:r>
        <w:t xml:space="preserve"> </w:t>
      </w:r>
      <w:r>
        <w:t xml:space="preserve">Springer, 2012:</w:t>
      </w:r>
      <w:r>
        <w:t xml:space="preserve"> </w:t>
      </w:r>
      <w:hyperlink r:id="rId64">
        <w:r>
          <w:rPr>
            <w:rStyle w:val="Hyperlink"/>
          </w:rPr>
          <w:t xml:space="preserve">https://link.springer.com/book/10.1007/978-1-4419-6646-9</w:t>
        </w:r>
      </w:hyperlink>
    </w:p>
    <w:p>
      <w:pPr>
        <w:pStyle w:val="FirstParagraph"/>
      </w:pPr>
      <w:r>
        <w:rPr>
          <w:b/>
          <w:bCs/>
        </w:rPr>
        <w:t xml:space="preserve">Soft-cover copies of Springer texts are also available for $40</w:t>
      </w:r>
      <w:r>
        <w:t xml:space="preserve"> </w:t>
      </w:r>
      <w:r>
        <w:t xml:space="preserve">(</w:t>
      </w:r>
      <w:r>
        <w:rPr>
          <w:b/>
          <w:bCs/>
        </w:rPr>
        <w:t xml:space="preserve">cheaper than Amazon</w:t>
      </w:r>
      <w:r>
        <w:t xml:space="preserve">) from the same links through Springer’s MyCopy</w:t>
      </w:r>
      <w:r>
        <w:t xml:space="preserve"> </w:t>
      </w:r>
      <w:r>
        <w:t xml:space="preserve">print-on-demand service; however it may take a few weeks to ship. This</w:t>
      </w:r>
      <w:r>
        <w:t xml:space="preserve"> </w:t>
      </w:r>
      <w:r>
        <w:t xml:space="preserve">service is available for many of Springer’s texts; take advantage of it</w:t>
      </w:r>
      <w:r>
        <w:t xml:space="preserve"> </w:t>
      </w:r>
      <w:r>
        <w:t xml:space="preserve">while you have an academic affiliation.</w:t>
      </w:r>
    </w:p>
    <w:bookmarkStart w:id="68" w:name="example-data-sets"/>
    <w:p>
      <w:pPr>
        <w:pStyle w:val="Heading3"/>
      </w:pPr>
      <w:r>
        <w:t xml:space="preserve">2.8.1 Example Data Sets</w:t>
      </w:r>
    </w:p>
    <w:p>
      <w:pPr>
        <w:pStyle w:val="FirstParagraph"/>
      </w:pPr>
      <w:r>
        <w:t xml:space="preserve">The data sets used in the Kleinbaum &amp; Klein textbooks are available on</w:t>
      </w:r>
      <w:r>
        <w:t xml:space="preserve"> </w:t>
      </w:r>
      <w:r>
        <w:t xml:space="preserve">the Canvas page:</w:t>
      </w:r>
    </w:p>
    <w:p>
      <w:pPr>
        <w:pStyle w:val="Compact"/>
        <w:numPr>
          <w:ilvl w:val="0"/>
          <w:numId w:val="1018"/>
        </w:numPr>
      </w:pPr>
      <w:hyperlink r:id="rId67">
        <w:r>
          <w:rPr>
            <w:rStyle w:val="Hyperlink"/>
          </w:rPr>
          <w:t xml:space="preserve">https://canvas.ucdavis.edu/courses/1077308/files/folder/Data</w:t>
        </w:r>
      </w:hyperlink>
      <w:r>
        <w:t xml:space="preserve"> </w:t>
      </w:r>
      <w:r>
        <w:t xml:space="preserve">(let us</w:t>
      </w:r>
      <w:r>
        <w:t xml:space="preserve"> </w:t>
      </w:r>
      <w:r>
        <w:t xml:space="preserve">know if any are missing)</w:t>
      </w:r>
    </w:p>
    <w:bookmarkEnd w:id="68"/>
    <w:bookmarkEnd w:id="69"/>
    <w:bookmarkStart w:id="95" w:name="other-learning-resources"/>
    <w:p>
      <w:pPr>
        <w:pStyle w:val="Heading2"/>
      </w:pPr>
      <w:r>
        <w:t xml:space="preserve">2.9 Other Learning Resources</w:t>
      </w:r>
    </w:p>
    <w:p>
      <w:pPr>
        <w:pStyle w:val="FirstParagraph"/>
      </w:pPr>
      <w:r>
        <w:t xml:space="preserve">Videos and materials from the 2021 version of this class:</w:t>
      </w:r>
      <w:r>
        <w:t xml:space="preserve"> </w:t>
      </w:r>
      <w:hyperlink r:id="rId70">
        <w:r>
          <w:rPr>
            <w:rStyle w:val="Hyperlink"/>
          </w:rPr>
          <w:t xml:space="preserve">https://dmrocke.ucdavis.edu/Class/EPI204-Spring-2021/EPI204-Spring-2021.html</w:t>
        </w:r>
      </w:hyperlink>
    </w:p>
    <w:p>
      <w:pPr>
        <w:pStyle w:val="BodyText"/>
      </w:pPr>
      <w:r>
        <w:t xml:space="preserve">Guides to learning R:</w:t>
      </w:r>
    </w:p>
    <w:p>
      <w:pPr>
        <w:numPr>
          <w:ilvl w:val="0"/>
          <w:numId w:val="1019"/>
        </w:numPr>
      </w:pPr>
      <w:hyperlink r:id="rId71">
        <w:r>
          <w:rPr>
            <w:rStyle w:val="Hyperlink"/>
          </w:rPr>
          <w:t xml:space="preserve">https://education.rstudio.com/learn/</w:t>
        </w:r>
      </w:hyperlink>
    </w:p>
    <w:p>
      <w:pPr>
        <w:numPr>
          <w:ilvl w:val="0"/>
          <w:numId w:val="1019"/>
        </w:numPr>
      </w:pPr>
      <w:hyperlink r:id="rId72">
        <w:r>
          <w:rPr>
            <w:rStyle w:val="Hyperlink"/>
          </w:rPr>
          <w:t xml:space="preserve">https://education.rstudio.com/learn/beginner/</w:t>
        </w:r>
      </w:hyperlink>
    </w:p>
    <w:p>
      <w:pPr>
        <w:numPr>
          <w:ilvl w:val="0"/>
          <w:numId w:val="1019"/>
        </w:numPr>
      </w:pPr>
      <w:hyperlink r:id="rId73">
        <w:r>
          <w:rPr>
            <w:rStyle w:val="Hyperlink"/>
          </w:rPr>
          <w:t xml:space="preserve">https://posit.cloud/learn/primers</w:t>
        </w:r>
      </w:hyperlink>
      <w:r>
        <w:t xml:space="preserve"> </w:t>
      </w:r>
      <w:r>
        <w:t xml:space="preserve">Tutorials for basic operations in</w:t>
      </w:r>
      <w:r>
        <w:t xml:space="preserve"> </w:t>
      </w:r>
      <w:r>
        <w:t xml:space="preserve">RStudio</w:t>
      </w:r>
    </w:p>
    <w:p>
      <w:pPr>
        <w:numPr>
          <w:ilvl w:val="0"/>
          <w:numId w:val="1019"/>
        </w:numPr>
      </w:pPr>
      <w:r>
        <w:t xml:space="preserve">If you are coming to R from a traditional point-and-click statistics</w:t>
      </w:r>
      <w:r>
        <w:t xml:space="preserve"> </w:t>
      </w:r>
      <w:r>
        <w:t xml:space="preserve">package such as SPSS or SAS, RStudio’s </w:t>
      </w:r>
      <w:hyperlink r:id="rId74">
        <w:r>
          <w:rPr>
            <w:rStyle w:val="Hyperlink"/>
          </w:rPr>
          <w:t xml:space="preserve">Thomas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Mock</w:t>
        </w:r>
      </w:hyperlink>
      <w:r>
        <w:t xml:space="preserve"> has created a free video</w:t>
      </w:r>
      <w:r>
        <w:t xml:space="preserve"> </w:t>
      </w:r>
      <w:r>
        <w:t xml:space="preserve">webinar titled </w:t>
      </w:r>
      <w:hyperlink r:id="rId75">
        <w:r>
          <w:rPr>
            <w:rStyle w:val="Hyperlink"/>
          </w:rPr>
          <w:t xml:space="preserve">A Gentle Introduction to Tidy Statistics In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R</w:t>
        </w:r>
      </w:hyperlink>
      <w:r>
        <w:t xml:space="preserve">. </w:t>
      </w:r>
    </w:p>
    <w:p>
      <w:pPr>
        <w:numPr>
          <w:ilvl w:val="0"/>
          <w:numId w:val="1019"/>
        </w:numPr>
      </w:pPr>
      <w:r>
        <w:t xml:space="preserve">“What They Forgot to Teach You About R”</w:t>
      </w:r>
      <w:r>
        <w:t xml:space="preserve">:</w:t>
      </w:r>
      <w:r>
        <w:t xml:space="preserve"> </w:t>
      </w:r>
      <w:hyperlink r:id="rId76">
        <w:r>
          <w:rPr>
            <w:rStyle w:val="Hyperlink"/>
          </w:rPr>
          <w:t xml:space="preserve">https://rstats.wtf/</w:t>
        </w:r>
      </w:hyperlink>
    </w:p>
    <w:p>
      <w:pPr>
        <w:numPr>
          <w:ilvl w:val="0"/>
          <w:numId w:val="1019"/>
        </w:numPr>
      </w:pPr>
      <w:hyperlink r:id="rId77">
        <w:r>
          <w:rPr>
            <w:rStyle w:val="Hyperlink"/>
          </w:rPr>
          <w:t xml:space="preserve">https://r4ds.had.co.nz/</w:t>
        </w:r>
      </w:hyperlink>
    </w:p>
    <w:p>
      <w:pPr>
        <w:numPr>
          <w:ilvl w:val="0"/>
          <w:numId w:val="1019"/>
        </w:numPr>
      </w:pPr>
      <w:hyperlink r:id="rId78">
        <w:r>
          <w:rPr>
            <w:rStyle w:val="Hyperlink"/>
          </w:rPr>
          <w:t xml:space="preserve">https://epirhandbook.com/en/</w:t>
        </w:r>
      </w:hyperlink>
    </w:p>
    <w:p>
      <w:pPr>
        <w:numPr>
          <w:ilvl w:val="0"/>
          <w:numId w:val="1019"/>
        </w:numPr>
      </w:pPr>
      <w:hyperlink r:id="rId79">
        <w:r>
          <w:rPr>
            <w:rStyle w:val="Hyperlink"/>
          </w:rPr>
          <w:t xml:space="preserve">https://www.r4epi.com/</w:t>
        </w:r>
      </w:hyperlink>
    </w:p>
    <w:p>
      <w:pPr>
        <w:numPr>
          <w:ilvl w:val="0"/>
          <w:numId w:val="1019"/>
        </w:numPr>
      </w:pPr>
      <w:hyperlink r:id="rId80">
        <w:r>
          <w:rPr>
            <w:rStyle w:val="Hyperlink"/>
          </w:rPr>
          <w:t xml:space="preserve">https://data-science-methods.github.io/book/</w:t>
        </w:r>
      </w:hyperlink>
    </w:p>
    <w:p>
      <w:pPr>
        <w:numPr>
          <w:ilvl w:val="0"/>
          <w:numId w:val="1019"/>
        </w:numPr>
      </w:pPr>
      <w:r>
        <w:t xml:space="preserve">UC Davis DataLab</w:t>
      </w:r>
    </w:p>
    <w:p>
      <w:pPr>
        <w:numPr>
          <w:ilvl w:val="1"/>
          <w:numId w:val="1020"/>
        </w:numPr>
      </w:pPr>
      <w:r>
        <w:t xml:space="preserve">“R Basics: Introduction to Programming for Researchers”</w:t>
      </w:r>
      <w:r>
        <w:t xml:space="preserve"> </w:t>
      </w:r>
      <w:r>
        <w:t xml:space="preserve">videos by</w:t>
      </w:r>
      <w:r>
        <w:t xml:space="preserve"> </w:t>
      </w:r>
      <w:r>
        <w:t xml:space="preserve">Nick Ulle:</w:t>
      </w:r>
      <w:r>
        <w:br/>
      </w:r>
      <w:hyperlink r:id="rId81">
        <w:r>
          <w:rPr>
            <w:rStyle w:val="Hyperlink"/>
          </w:rPr>
          <w:t xml:space="preserve">https://video.ucdavis.edu/media/R+BasicsA++Introduction+to+Programming+for+Researchers+%284-part+series%29+Part+1+of+4+-+2021-05-18/1_we50mwf1</w:t>
        </w:r>
      </w:hyperlink>
    </w:p>
    <w:p>
      <w:pPr>
        <w:numPr>
          <w:ilvl w:val="1"/>
          <w:numId w:val="1020"/>
        </w:numPr>
      </w:pPr>
      <w:r>
        <w:t xml:space="preserve">Intermediate R workshop reader:</w:t>
      </w:r>
      <w:r>
        <w:br/>
      </w:r>
      <w:hyperlink r:id="rId82">
        <w:r>
          <w:rPr>
            <w:rStyle w:val="Hyperlink"/>
          </w:rPr>
          <w:t xml:space="preserve">https://ucdavisdatalab.github.io/workshop_intermediate_r/</w:t>
        </w:r>
      </w:hyperlink>
    </w:p>
    <w:p>
      <w:pPr>
        <w:numPr>
          <w:ilvl w:val="1"/>
          <w:numId w:val="1020"/>
        </w:numPr>
      </w:pPr>
      <w:r>
        <w:t xml:space="preserve">Check out all their workshops here:</w:t>
      </w:r>
      <w:r>
        <w:t xml:space="preserve"> </w:t>
      </w:r>
      <w:hyperlink r:id="rId83">
        <w:r>
          <w:rPr>
            <w:rStyle w:val="Hyperlink"/>
          </w:rPr>
          <w:t xml:space="preserve">https://datalab.ucdavis.edu/workshops/</w:t>
        </w:r>
      </w:hyperlink>
    </w:p>
    <w:p>
      <w:pPr>
        <w:pStyle w:val="FirstParagraph"/>
      </w:pPr>
      <w:r>
        <w:t xml:space="preserve">Guides to using Quarto:</w:t>
      </w:r>
    </w:p>
    <w:p>
      <w:pPr>
        <w:pStyle w:val="Compact"/>
        <w:numPr>
          <w:ilvl w:val="0"/>
          <w:numId w:val="1021"/>
        </w:numPr>
      </w:pPr>
      <w:r>
        <w:t xml:space="preserve">“Quarto for Reproducible Medical Manuscripts”</w:t>
      </w:r>
      <w:r>
        <w:t xml:space="preserve">, talk by Mine</w:t>
      </w:r>
      <w:r>
        <w:t xml:space="preserve"> </w:t>
      </w:r>
      <w:r>
        <w:t xml:space="preserve">Cetinkaya-Rundel, Professor of the Practice of Statistical Science at</w:t>
      </w:r>
      <w:r>
        <w:t xml:space="preserve"> </w:t>
      </w:r>
      <w:r>
        <w:t xml:space="preserve">Duke University:</w:t>
      </w:r>
      <w:r>
        <w:t xml:space="preserve"> </w:t>
      </w:r>
      <w:hyperlink r:id="rId84">
        <w:r>
          <w:rPr>
            <w:rStyle w:val="Hyperlink"/>
          </w:rPr>
          <w:t xml:space="preserve">https://www.youtube.com/watch?v=NK1onTLcgY4</w:t>
        </w:r>
      </w:hyperlink>
    </w:p>
    <w:p>
      <w:pPr>
        <w:pStyle w:val="FirstParagraph"/>
      </w:pPr>
      <w:r>
        <w:t xml:space="preserve">A Coursera course on Survival Analysis in R:</w:t>
      </w:r>
      <w:r>
        <w:br/>
      </w:r>
      <w:hyperlink r:id="rId85">
        <w:r>
          <w:rPr>
            <w:rStyle w:val="Hyperlink"/>
          </w:rPr>
          <w:t xml:space="preserve">https://www.coursera.org/learn/survival-analysis-r-public-health</w:t>
        </w:r>
      </w:hyperlink>
    </w:p>
    <w:p>
      <w:pPr>
        <w:pStyle w:val="BodyText"/>
      </w:pPr>
      <w:r>
        <w:t xml:space="preserve">Another open-source textbook: “</w:t>
      </w:r>
      <w:r>
        <w:rPr>
          <w:b/>
          <w:bCs/>
        </w:rPr>
        <w:t xml:space="preserve">Introduction to Regression Methods for</w:t>
      </w:r>
      <w:r>
        <w:rPr>
          <w:b/>
          <w:bCs/>
        </w:rPr>
        <w:t xml:space="preserve"> </w:t>
      </w:r>
      <w:r>
        <w:rPr>
          <w:b/>
          <w:bCs/>
        </w:rPr>
        <w:t xml:space="preserve">Public Health Using R”:</w:t>
      </w:r>
      <w:r>
        <w:t xml:space="preserve"> </w:t>
      </w:r>
      <w:hyperlink r:id="rId86">
        <w:r>
          <w:rPr>
            <w:rStyle w:val="Hyperlink"/>
          </w:rPr>
          <w:t xml:space="preserve">https://www.bookdown.org/rwnahhas/RMPH/</w:t>
        </w:r>
      </w:hyperlink>
    </w:p>
    <w:p>
      <w:pPr>
        <w:pStyle w:val="BodyText"/>
      </w:pPr>
      <w:r>
        <w:t xml:space="preserve">An open-access intro stats textbook with sections on linear and logistic</w:t>
      </w:r>
      <w:r>
        <w:t xml:space="preserve"> </w:t>
      </w:r>
      <w:r>
        <w:t xml:space="preserve">regression:</w:t>
      </w:r>
      <w:r>
        <w:br/>
      </w:r>
      <w:hyperlink r:id="rId87">
        <w:r>
          <w:rPr>
            <w:rStyle w:val="Hyperlink"/>
          </w:rPr>
          <w:t xml:space="preserve">https://openintro-ims.netlify.app/index.html</w:t>
        </w:r>
      </w:hyperlink>
    </w:p>
    <w:p>
      <w:pPr>
        <w:pStyle w:val="BodyText"/>
      </w:pPr>
      <w:r>
        <w:t xml:space="preserve">Carstensen, Bendix, Epidemiology with R (Oxford, 2020; online edn,</w:t>
      </w:r>
      <w:r>
        <w:t xml:space="preserve"> </w:t>
      </w:r>
      <w:r>
        <w:t xml:space="preserve">Oxford Academic, 21 Jan. 2021),</w:t>
      </w:r>
      <w:r>
        <w:t xml:space="preserve"> </w:t>
      </w:r>
      <w:hyperlink r:id="rId88">
        <w:r>
          <w:rPr>
            <w:rStyle w:val="Hyperlink"/>
          </w:rPr>
          <w:t xml:space="preserve">https://doi.org/10.1093/oso/9780198841326.001.0001</w:t>
        </w:r>
      </w:hyperlink>
    </w:p>
    <w:p>
      <w:pPr>
        <w:pStyle w:val="BodyText"/>
      </w:pPr>
      <w:r>
        <w:t xml:space="preserve">An introduction to machine learning with the Tidymodels package:</w:t>
      </w:r>
      <w:r>
        <w:br/>
      </w:r>
      <w:hyperlink r:id="rId89">
        <w:r>
          <w:rPr>
            <w:rStyle w:val="Hyperlink"/>
          </w:rPr>
          <w:t xml:space="preserve">https://tmv.netlify.app/site/</w:t>
        </w:r>
      </w:hyperlink>
    </w:p>
    <w:p>
      <w:pPr>
        <w:pStyle w:val="BodyText"/>
      </w:pPr>
      <w:r>
        <w:t xml:space="preserve">An open-access textbook on R programming fundamentals:</w:t>
      </w:r>
      <w:r>
        <w:br/>
      </w:r>
      <w:hyperlink r:id="rId90">
        <w:r>
          <w:rPr>
            <w:rStyle w:val="Hyperlink"/>
          </w:rPr>
          <w:t xml:space="preserve">https://rstudio-education.github.io/hopr/</w:t>
        </w:r>
      </w:hyperlink>
    </w:p>
    <w:p>
      <w:pPr>
        <w:pStyle w:val="BodyText"/>
      </w:pPr>
      <w:r>
        <w:t xml:space="preserve">An open-access textbook on data wrangling, exploration, and analysis</w:t>
      </w:r>
      <w:r>
        <w:t xml:space="preserve"> </w:t>
      </w:r>
      <w:r>
        <w:t xml:space="preserve">with R:</w:t>
      </w:r>
      <w:r>
        <w:br/>
      </w:r>
      <w:hyperlink r:id="rId91">
        <w:r>
          <w:rPr>
            <w:rStyle w:val="Hyperlink"/>
          </w:rPr>
          <w:t xml:space="preserve">https://stat545.com/</w:t>
        </w:r>
      </w:hyperlink>
    </w:p>
    <w:p>
      <w:pPr>
        <w:pStyle w:val="BodyText"/>
      </w:pPr>
      <w:r>
        <w:t xml:space="preserve">A UC Davis Ecology Dept. course on data management:</w:t>
      </w:r>
      <w:r>
        <w:t xml:space="preserve"> </w:t>
      </w:r>
      <w:hyperlink r:id="rId92">
        <w:r>
          <w:rPr>
            <w:rStyle w:val="Hyperlink"/>
          </w:rPr>
          <w:t xml:space="preserve">https://gge-ucd.github.io/R-DAVIS/index.html</w:t>
        </w:r>
      </w:hyperlink>
    </w:p>
    <w:p>
      <w:pPr>
        <w:pStyle w:val="BodyText"/>
      </w:pPr>
      <w:r>
        <w:t xml:space="preserve">Tutorial for RMarkdown:</w:t>
      </w:r>
      <w:r>
        <w:t xml:space="preserve"> </w:t>
      </w:r>
      <w:hyperlink r:id="rId93">
        <w:r>
          <w:rPr>
            <w:rStyle w:val="Hyperlink"/>
          </w:rPr>
          <w:t xml:space="preserve">https://rmarkdown.rstudio.com/lesson-1.html</w:t>
        </w:r>
      </w:hyperlink>
    </w:p>
    <w:p>
      <w:pPr>
        <w:pStyle w:val="BodyText"/>
      </w:pPr>
      <w:r>
        <w:t xml:space="preserve">How to use Git:</w:t>
      </w:r>
      <w:r>
        <w:t xml:space="preserve"> </w:t>
      </w:r>
      <w:hyperlink r:id="rId94">
        <w:r>
          <w:rPr>
            <w:rStyle w:val="Hyperlink"/>
          </w:rPr>
          <w:t xml:space="preserve">http://www-cs-students.stanford.edu/~blynn/gitmagic/ch01.html</w:t>
        </w:r>
      </w:hyperlink>
    </w:p>
    <w:bookmarkEnd w:id="95"/>
    <w:bookmarkStart w:id="98" w:name="self-care-as-students"/>
    <w:p>
      <w:pPr>
        <w:pStyle w:val="Heading2"/>
      </w:pPr>
      <w:r>
        <w:t xml:space="preserve">2.10 Self-Care as Students</w:t>
      </w:r>
    </w:p>
    <w:p>
      <w:pPr>
        <w:pStyle w:val="FirstParagraph"/>
      </w:pPr>
      <w:r>
        <w:t xml:space="preserve">You deserve respect, and are encouraged to practice self-care so that</w:t>
      </w:r>
      <w:r>
        <w:t xml:space="preserve"> </w:t>
      </w:r>
      <w:r>
        <w:t xml:space="preserve">you can remain focused and engaged; that might mean getting a drink of</w:t>
      </w:r>
      <w:r>
        <w:t xml:space="preserve"> </w:t>
      </w:r>
      <w:r>
        <w:t xml:space="preserve">water, leaving to use the restroom, taking a moment to stretch, or doing</w:t>
      </w:r>
      <w:r>
        <w:t xml:space="preserve"> </w:t>
      </w:r>
      <w:r>
        <w:t xml:space="preserve">something else you need to do to take care of yourself. Please be</w:t>
      </w:r>
      <w:r>
        <w:t xml:space="preserve"> </w:t>
      </w:r>
      <w:r>
        <w:t xml:space="preserve">respectful of others by minimizing distractions when practicing</w:t>
      </w:r>
      <w:r>
        <w:t xml:space="preserve"> </w:t>
      </w:r>
      <w:r>
        <w:t xml:space="preserve">self-care.</w:t>
      </w:r>
    </w:p>
    <w:p>
      <w:pPr>
        <w:pStyle w:val="BodyText"/>
      </w:pPr>
      <w:r>
        <w:t xml:space="preserve">College life can be overwhelming at times, but you are not alone if</w:t>
      </w:r>
      <w:r>
        <w:t xml:space="preserve"> </w:t>
      </w:r>
      <w:r>
        <w:t xml:space="preserve">you’re feeling stressed. For many of us, systems of oppression such as</w:t>
      </w:r>
      <w:r>
        <w:t xml:space="preserve"> </w:t>
      </w:r>
      <w:r>
        <w:t xml:space="preserve">racism, sexism, heterosexism or cissexism may cause additional stress.</w:t>
      </w:r>
      <w:r>
        <w:t xml:space="preserve"> </w:t>
      </w:r>
      <w:r>
        <w:t xml:space="preserve">Please remember to practice self-care and reach out for support when you</w:t>
      </w:r>
      <w:r>
        <w:t xml:space="preserve"> </w:t>
      </w:r>
      <w:r>
        <w:t xml:space="preserve">need it.</w:t>
      </w:r>
    </w:p>
    <w:p>
      <w:pPr>
        <w:pStyle w:val="BodyText"/>
      </w:pPr>
      <w:r>
        <w:t xml:space="preserve">You can visit the</w:t>
      </w:r>
      <w:r>
        <w:t xml:space="preserve"> </w:t>
      </w:r>
      <w:hyperlink r:id="rId96">
        <w:r>
          <w:rPr>
            <w:rStyle w:val="Hyperlink"/>
          </w:rPr>
          <w:t xml:space="preserve">Aggie Compass Basic Needs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Center</w:t>
        </w:r>
      </w:hyperlink>
      <w:r>
        <w:t xml:space="preserve"> </w:t>
      </w:r>
      <w:r>
        <w:t xml:space="preserve">to find resources related to</w:t>
      </w:r>
      <w:r>
        <w:t xml:space="preserve"> </w:t>
      </w:r>
      <w:r>
        <w:t xml:space="preserve">return to campus, health and well-being, academics, basic needs (food</w:t>
      </w:r>
      <w:r>
        <w:t xml:space="preserve"> </w:t>
      </w:r>
      <w:r>
        <w:t xml:space="preserve">and housing) and more.</w:t>
      </w:r>
    </w:p>
    <w:p>
      <w:pPr>
        <w:pStyle w:val="BodyText"/>
      </w:pPr>
      <w:r>
        <w:t xml:space="preserve">We also encourage you to explore some of the resources available for</w:t>
      </w:r>
      <w:r>
        <w:t xml:space="preserve"> </w:t>
      </w:r>
      <w:r>
        <w:t xml:space="preserve">graduate students on campus:</w:t>
      </w:r>
    </w:p>
    <w:p>
      <w:pPr>
        <w:pStyle w:val="Compact"/>
        <w:numPr>
          <w:ilvl w:val="0"/>
          <w:numId w:val="1022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GradPathways Institute for Professional Development</w:t>
      </w:r>
      <w:r>
        <w:t xml:space="preserve">:</w:t>
      </w:r>
      <w:r>
        <w:t xml:space="preserve"> </w:t>
      </w:r>
      <w:hyperlink r:id="rId97">
        <w:r>
          <w:rPr>
            <w:rStyle w:val="Hyperlink"/>
          </w:rPr>
          <w:t xml:space="preserve">https://grad.ucdavis.edu/professional-development</w:t>
        </w:r>
      </w:hyperlink>
    </w:p>
    <w:bookmarkEnd w:id="98"/>
    <w:bookmarkStart w:id="100" w:name="special-accommodations"/>
    <w:p>
      <w:pPr>
        <w:pStyle w:val="Heading2"/>
      </w:pPr>
      <w:r>
        <w:t xml:space="preserve">2.11 Special Accommodations</w:t>
      </w:r>
    </w:p>
    <w:p>
      <w:pPr>
        <w:pStyle w:val="FirstParagraph"/>
      </w:pPr>
      <w:r>
        <w:t xml:space="preserve">If you have a learning disability, sensory or physical disability or if</w:t>
      </w:r>
      <w:r>
        <w:t xml:space="preserve"> </w:t>
      </w:r>
      <w:r>
        <w:t xml:space="preserve">English is not your first language and you need special assistance in</w:t>
      </w:r>
      <w:r>
        <w:t xml:space="preserve"> </w:t>
      </w:r>
      <w:r>
        <w:t xml:space="preserve">lecture, reading assignments, or written assignments, please contact the</w:t>
      </w:r>
      <w:r>
        <w:t xml:space="preserve"> </w:t>
      </w:r>
      <w:r>
        <w:t xml:space="preserve">instructor at the beginning of the quarter. While students are welcome</w:t>
      </w:r>
      <w:r>
        <w:t xml:space="preserve"> </w:t>
      </w:r>
      <w:r>
        <w:t xml:space="preserve">to work with us on accommodations without involving UCD’s Student</w:t>
      </w:r>
      <w:r>
        <w:t xml:space="preserve"> </w:t>
      </w:r>
      <w:r>
        <w:t xml:space="preserve">Disability Center (SDC), we also recommend that you contact the SDC for</w:t>
      </w:r>
      <w:r>
        <w:t xml:space="preserve"> </w:t>
      </w:r>
      <w:r>
        <w:t xml:space="preserve">additional resources and support. The SDC office at the University of</w:t>
      </w:r>
      <w:r>
        <w:t xml:space="preserve"> </w:t>
      </w:r>
      <w:r>
        <w:t xml:space="preserve">California, Davis is located at 54 Cowell Building, or the SDC can be</w:t>
      </w:r>
      <w:r>
        <w:t xml:space="preserve"> </w:t>
      </w:r>
      <w:r>
        <w:t xml:space="preserve">reached by phone at (530) 752-3184. For more information, please</w:t>
      </w:r>
      <w:r>
        <w:t xml:space="preserve"> </w:t>
      </w:r>
      <w:r>
        <w:t xml:space="preserve">see: </w:t>
      </w:r>
      <w:hyperlink r:id="rId99">
        <w:r>
          <w:rPr>
            <w:rStyle w:val="Hyperlink"/>
          </w:rPr>
          <w:t xml:space="preserve">https://sdc.ucdavis.edu/</w:t>
        </w:r>
      </w:hyperlink>
      <w:r>
        <w:t xml:space="preserve">.</w:t>
      </w:r>
    </w:p>
    <w:p>
      <w:pPr>
        <w:pStyle w:val="BodyText"/>
      </w:pPr>
      <w:r>
        <w:t xml:space="preserve">There is a graduate student support specialist who can meet with you</w:t>
      </w:r>
      <w:r>
        <w:t xml:space="preserve"> </w:t>
      </w:r>
      <w:r>
        <w:t xml:space="preserve">one-on-one to customize accommodations to your specific needs.</w:t>
      </w:r>
    </w:p>
    <w:bookmarkEnd w:id="100"/>
    <w:bookmarkStart w:id="102" w:name="academic-verification"/>
    <w:p>
      <w:pPr>
        <w:pStyle w:val="Heading2"/>
      </w:pPr>
      <w:r>
        <w:t xml:space="preserve">2.12 Academic Verification</w:t>
      </w:r>
    </w:p>
    <w:p>
      <w:pPr>
        <w:pStyle w:val="FirstParagraph"/>
      </w:pPr>
      <w:r>
        <w:t xml:space="preserve">Students are now required to provide active confirmation that they are</w:t>
      </w:r>
      <w:r>
        <w:t xml:space="preserve"> </w:t>
      </w:r>
      <w:r>
        <w:t xml:space="preserve">enrolled and participating in classes. You can do this through the</w:t>
      </w:r>
      <w:r>
        <w:t xml:space="preserve"> </w:t>
      </w:r>
      <w:r>
        <w:t xml:space="preserve">online website:</w:t>
      </w:r>
      <w:r>
        <w:t xml:space="preserve"> </w:t>
      </w:r>
      <w:hyperlink r:id="rId101">
        <w:r>
          <w:rPr>
            <w:rStyle w:val="Hyperlink"/>
          </w:rPr>
          <w:t xml:space="preserve">https://participate.ucdavis.edu/</w:t>
        </w:r>
      </w:hyperlink>
      <w:r>
        <w:t xml:space="preserve">. Please do so</w:t>
      </w:r>
      <w:r>
        <w:t xml:space="preserve"> </w:t>
      </w:r>
      <w:r>
        <w:t xml:space="preserve">promptly, as failure to confirm may result in reduction of financial aid</w:t>
      </w:r>
      <w:r>
        <w:t xml:space="preserve"> </w:t>
      </w:r>
      <w:r>
        <w:t xml:space="preserve">or other administrative hassles! </w:t>
      </w:r>
    </w:p>
    <w:bookmarkEnd w:id="102"/>
    <w:bookmarkStart w:id="107" w:name="academic-conduct"/>
    <w:p>
      <w:pPr>
        <w:pStyle w:val="Heading2"/>
      </w:pPr>
      <w:r>
        <w:t xml:space="preserve">2.13 Academic Conduct</w:t>
      </w:r>
    </w:p>
    <w:p>
      <w:pPr>
        <w:pStyle w:val="FirstParagraph"/>
      </w:pPr>
      <w:r>
        <w:t xml:space="preserve">Academic honesty is an important part of the integrity of the</w:t>
      </w:r>
      <w:r>
        <w:t xml:space="preserve"> </w:t>
      </w:r>
      <w:r>
        <w:t xml:space="preserve">University's education. All students are responsible for the academic</w:t>
      </w:r>
      <w:r>
        <w:t xml:space="preserve"> </w:t>
      </w:r>
      <w:r>
        <w:t xml:space="preserve">integrity of the UC Davis campus according to the UC Davis Code of</w:t>
      </w:r>
      <w:r>
        <w:t xml:space="preserve"> </w:t>
      </w:r>
      <w:r>
        <w:t xml:space="preserve">Academic Conduct. This code covers conduct during exams, plagiarism,</w:t>
      </w:r>
      <w:r>
        <w:t xml:space="preserve"> </w:t>
      </w:r>
      <w:r>
        <w:t xml:space="preserve">unauthorized collaboration, misuse of materials, fraud, lying,</w:t>
      </w:r>
      <w:r>
        <w:t xml:space="preserve"> </w:t>
      </w:r>
      <w:r>
        <w:t xml:space="preserve">intimidation or disruption. The full statement can be found</w:t>
      </w:r>
      <w:r>
        <w:t xml:space="preserve"> </w:t>
      </w:r>
      <w:hyperlink r:id="rId103">
        <w:r>
          <w:rPr>
            <w:rStyle w:val="Hyperlink"/>
          </w:rPr>
          <w:t xml:space="preserve">here</w:t>
        </w:r>
      </w:hyperlink>
      <w:r>
        <w:t xml:space="preserve">.</w:t>
      </w:r>
      <w:r>
        <w:t xml:space="preserve"> </w:t>
      </w:r>
      <w:r>
        <w:t xml:space="preserve">See also:</w:t>
      </w:r>
      <w:r>
        <w:t xml:space="preserve"> </w:t>
      </w:r>
      <w:hyperlink r:id="rId104">
        <w:r>
          <w:rPr>
            <w:rStyle w:val="Hyperlink"/>
          </w:rPr>
          <w:t xml:space="preserve">“Suggestions for Avoiding Academic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Misconduct”</w:t>
        </w:r>
      </w:hyperlink>
      <w:r>
        <w:t xml:space="preserve">.</w:t>
      </w:r>
    </w:p>
    <w:p>
      <w:pPr>
        <w:pStyle w:val="BodyText"/>
      </w:pPr>
      <w:r>
        <w:t xml:space="preserve">You are expected to come to class ready to learn and participate. You</w:t>
      </w:r>
      <w:r>
        <w:t xml:space="preserve"> </w:t>
      </w:r>
      <w:r>
        <w:t xml:space="preserve">are expected to treat your fellow students and the instructors with</w:t>
      </w:r>
      <w:r>
        <w:t xml:space="preserve"> </w:t>
      </w:r>
      <w:r>
        <w:t xml:space="preserve">professional respect, courtesy, sensitivity, and inclusion, in</w:t>
      </w:r>
      <w:r>
        <w:t xml:space="preserve"> </w:t>
      </w:r>
      <w:r>
        <w:t xml:space="preserve">accordance with the UC Davis Principles of Community</w:t>
      </w:r>
      <w:r>
        <w:t xml:space="preserve"> </w:t>
      </w:r>
      <w:r>
        <w:t xml:space="preserve">(</w:t>
      </w:r>
      <w:hyperlink r:id="rId105">
        <w:r>
          <w:rPr>
            <w:rStyle w:val="Hyperlink"/>
          </w:rPr>
          <w:t xml:space="preserve">https://excellence.ucdavis.edu/principles-community/</w:t>
        </w:r>
      </w:hyperlink>
      <w:r>
        <w:t xml:space="preserve">). You should</w:t>
      </w:r>
      <w:r>
        <w:t xml:space="preserve"> </w:t>
      </w:r>
      <w:r>
        <w:t xml:space="preserve">likewise expect and require that the instructors treat you all with</w:t>
      </w:r>
      <w:r>
        <w:t xml:space="preserve"> </w:t>
      </w:r>
      <w:r>
        <w:t xml:space="preserve">professional respect, courtesy, sensitivity, and inclusion.</w:t>
      </w:r>
    </w:p>
    <w:bookmarkStart w:id="106" w:name="academic-conduct-specific-to-epi-204"/>
    <w:p>
      <w:pPr>
        <w:pStyle w:val="Heading3"/>
      </w:pPr>
      <w:r>
        <w:t xml:space="preserve">2.13.1 Academic Conduct Specific to Epi 204</w:t>
      </w:r>
    </w:p>
    <w:p>
      <w:pPr>
        <w:pStyle w:val="FirstParagraph"/>
      </w:pPr>
      <w:r>
        <w:t xml:space="preserve">Cell phones must be silenced and put away during class. Do not</w:t>
      </w:r>
      <w:r>
        <w:t xml:space="preserve"> </w:t>
      </w:r>
      <w:r>
        <w:t xml:space="preserve">photograph or record instructors or TAs without explicit consent. Do not</w:t>
      </w:r>
      <w:r>
        <w:t xml:space="preserve"> </w:t>
      </w:r>
      <w:r>
        <w:t xml:space="preserve">take pictures of the board or screen; instead, please feel free to ask</w:t>
      </w:r>
      <w:r>
        <w:t xml:space="preserve"> </w:t>
      </w:r>
      <w:r>
        <w:t xml:space="preserve">for more time to handwrite or type up your notes. Taking notes is a</w:t>
      </w:r>
      <w:r>
        <w:t xml:space="preserve"> </w:t>
      </w:r>
      <w:r>
        <w:t xml:space="preserve">crucial practice and skill both for learning and for professional work.</w:t>
      </w:r>
    </w:p>
    <w:bookmarkEnd w:id="106"/>
    <w:bookmarkEnd w:id="107"/>
    <w:bookmarkStart w:id="109" w:name="territory-acknowledgement"/>
    <w:p>
      <w:pPr>
        <w:pStyle w:val="Heading2"/>
      </w:pPr>
      <w:r>
        <w:t xml:space="preserve">2.14 Territory Acknowledgement</w:t>
      </w:r>
    </w:p>
    <w:p>
      <w:pPr>
        <w:pStyle w:val="FirstParagraph"/>
      </w:pPr>
      <w:r>
        <w:t xml:space="preserve">Acknowledging territory shows recognition of and respect for Native</w:t>
      </w:r>
      <w:r>
        <w:t xml:space="preserve"> </w:t>
      </w:r>
      <w:r>
        <w:t xml:space="preserve">Americans. It is recognition of their presence both in the past and the</w:t>
      </w:r>
      <w:r>
        <w:t xml:space="preserve"> </w:t>
      </w:r>
      <w:r>
        <w:t xml:space="preserve">present. Recognition and respect are essential elements of establishing</w:t>
      </w:r>
      <w:r>
        <w:t xml:space="preserve"> </w:t>
      </w:r>
      <w:r>
        <w:t xml:space="preserve">healthy, reciprocal relations. These relationships are key to</w:t>
      </w:r>
      <w:r>
        <w:t xml:space="preserve"> </w:t>
      </w:r>
      <w:r>
        <w:t xml:space="preserve">reconciliation, a process to which we are committed.</w:t>
      </w:r>
    </w:p>
    <w:p>
      <w:pPr>
        <w:pStyle w:val="BodyText"/>
      </w:pPr>
      <w:r>
        <w:t xml:space="preserve">We would like to respectfully acknowledge that the land on which we</w:t>
      </w:r>
      <w:r>
        <w:t xml:space="preserve"> </w:t>
      </w:r>
      <w:r>
        <w:t xml:space="preserve">gather is traditional unceded Patwin territory. We recognize and respect</w:t>
      </w:r>
      <w:r>
        <w:t xml:space="preserve"> </w:t>
      </w:r>
      <w:r>
        <w:t xml:space="preserve">our role as guests here.</w:t>
      </w:r>
    </w:p>
    <w:p>
      <w:pPr>
        <w:pStyle w:val="BodyText"/>
      </w:pPr>
      <w:r>
        <w:t xml:space="preserve">This territory acknowledgement is an adaptation of one written by the</w:t>
      </w:r>
      <w:r>
        <w:t xml:space="preserve"> </w:t>
      </w:r>
      <w:r>
        <w:t xml:space="preserve">Canadian Association of University Teachers. For more information,</w:t>
      </w:r>
      <w:r>
        <w:t xml:space="preserve"> </w:t>
      </w:r>
      <w:r>
        <w:t xml:space="preserve">please see their website:</w:t>
      </w:r>
    </w:p>
    <w:p>
      <w:pPr>
        <w:pStyle w:val="BodyText"/>
      </w:pPr>
      <w:hyperlink r:id="rId108">
        <w:r>
          <w:rPr>
            <w:rStyle w:val="Hyperlink"/>
          </w:rPr>
          <w:t xml:space="preserve">https://www.caut.ca/content/guide-acknowledging-first-peoples-traditional-territory</w:t>
        </w:r>
      </w:hyperlink>
    </w:p>
    <w:bookmarkEnd w:id="109"/>
    <w:bookmarkStart w:id="110" w:name="changes-to-this-syllabus"/>
    <w:p>
      <w:pPr>
        <w:pStyle w:val="Heading2"/>
      </w:pPr>
      <w:r>
        <w:t xml:space="preserve">2.15 Changes to this syllabus</w:t>
      </w:r>
    </w:p>
    <w:p>
      <w:pPr>
        <w:pStyle w:val="FirstParagraph"/>
      </w:pPr>
      <w:r>
        <w:t xml:space="preserve">All details in this syllabus are subject to change throughout the</w:t>
      </w:r>
      <w:r>
        <w:t xml:space="preserve"> </w:t>
      </w:r>
      <w:r>
        <w:t xml:space="preserve">quarter; any major changes will be announced via Canvas.</w:t>
      </w:r>
    </w:p>
    <w:p>
      <w:pPr>
        <w:pStyle w:val="BodyText"/>
      </w:pPr>
      <w:r>
        <w:t xml:space="preserve">The authoritative, continuously-updated version of this syllabus is on</w:t>
      </w:r>
      <w:r>
        <w:t xml:space="preserve"> </w:t>
      </w:r>
      <w:hyperlink r:id="rId12">
        <w:r>
          <w:rPr>
            <w:rStyle w:val="Hyperlink"/>
          </w:rPr>
          <w:t xml:space="preserve">Canvas</w:t>
        </w:r>
      </w:hyperlink>
      <w:r>
        <w:t xml:space="preserve">;</w:t>
      </w:r>
      <w:r>
        <w:t xml:space="preserve"> </w:t>
      </w:r>
      <w:r>
        <w:t xml:space="preserve">feel free to leave questions and comments there at any time during the</w:t>
      </w:r>
      <w:r>
        <w:t xml:space="preserve"> </w:t>
      </w:r>
      <w:r>
        <w:t xml:space="preserve">quarter.</w:t>
      </w:r>
    </w:p>
    <w:bookmarkEnd w:id="110"/>
    <w:bookmarkEnd w:id="111"/>
    <w:bookmarkStart w:id="117" w:name="finding-employment-on-campus"/>
    <w:p>
      <w:pPr>
        <w:pStyle w:val="Heading1"/>
      </w:pPr>
      <w:r>
        <w:t xml:space="preserve">3. Finding Employment on Campus</w:t>
      </w:r>
    </w:p>
    <w:p>
      <w:pPr>
        <w:pStyle w:val="FirstParagraph"/>
      </w:pPr>
      <w:r>
        <w:t xml:space="preserve">Many GGE students have mentioned that it is difficult to find TA and GSR</w:t>
      </w:r>
      <w:r>
        <w:t xml:space="preserve"> </w:t>
      </w:r>
      <w:r>
        <w:t xml:space="preserve">positions. If you are trying to find a research project, please talk to</w:t>
      </w:r>
      <w:r>
        <w:t xml:space="preserve"> </w:t>
      </w:r>
      <w:r>
        <w:t xml:space="preserve">me; I don’t always have opportunities to offer in my own work, but I</w:t>
      </w:r>
      <w:r>
        <w:t xml:space="preserve"> </w:t>
      </w:r>
      <w:r>
        <w:t xml:space="preserve">will try to connect you with someone whose interests match yours.</w:t>
      </w:r>
    </w:p>
    <w:p>
      <w:pPr>
        <w:pStyle w:val="BodyText"/>
      </w:pPr>
      <w:r>
        <w:t xml:space="preserve">I am also going to compile some resources here:</w:t>
      </w:r>
    </w:p>
    <w:p>
      <w:pPr>
        <w:numPr>
          <w:ilvl w:val="0"/>
          <w:numId w:val="1023"/>
        </w:numPr>
      </w:pPr>
      <w:hyperlink r:id="rId112">
        <w:r>
          <w:rPr>
            <w:rStyle w:val="Hyperlink"/>
          </w:rPr>
          <w:t xml:space="preserve">A list of TA job portals in several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departments</w:t>
        </w:r>
      </w:hyperlink>
    </w:p>
    <w:p>
      <w:pPr>
        <w:numPr>
          <w:ilvl w:val="0"/>
          <w:numId w:val="1023"/>
        </w:numPr>
      </w:pPr>
      <w:hyperlink r:id="rId113">
        <w:r>
          <w:rPr>
            <w:rStyle w:val="Hyperlink"/>
          </w:rPr>
          <w:t xml:space="preserve">TA jobs in the Math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department</w:t>
        </w:r>
      </w:hyperlink>
    </w:p>
    <w:p>
      <w:pPr>
        <w:numPr>
          <w:ilvl w:val="0"/>
          <w:numId w:val="1023"/>
        </w:numPr>
      </w:pPr>
      <w:hyperlink r:id="rId114">
        <w:r>
          <w:rPr>
            <w:rStyle w:val="Hyperlink"/>
          </w:rPr>
          <w:t xml:space="preserve">TA jobs in the Statistics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department</w:t>
        </w:r>
      </w:hyperlink>
    </w:p>
    <w:p>
      <w:pPr>
        <w:numPr>
          <w:ilvl w:val="0"/>
          <w:numId w:val="1023"/>
        </w:numPr>
      </w:pPr>
      <w:hyperlink r:id="rId115">
        <w:r>
          <w:rPr>
            <w:rStyle w:val="Hyperlink"/>
          </w:rPr>
          <w:t xml:space="preserve">TA jobs in the Electrical and Computer Engineering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department</w:t>
        </w:r>
      </w:hyperlink>
    </w:p>
    <w:p>
      <w:pPr>
        <w:numPr>
          <w:ilvl w:val="0"/>
          <w:numId w:val="1023"/>
        </w:numPr>
      </w:pPr>
      <w:hyperlink r:id="rId116">
        <w:r>
          <w:rPr>
            <w:rStyle w:val="Hyperlink"/>
          </w:rPr>
          <w:t xml:space="preserve">Resources from Grad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Studies</w:t>
        </w:r>
      </w:hyperlink>
    </w:p>
    <w:bookmarkEnd w:id="117"/>
    <w:bookmarkStart w:id="120" w:name="finding-employment-after-graduating"/>
    <w:p>
      <w:pPr>
        <w:pStyle w:val="Heading1"/>
      </w:pPr>
      <w:r>
        <w:t xml:space="preserve">4. Finding Employment After Graduating</w:t>
      </w:r>
    </w:p>
    <w:p>
      <w:pPr>
        <w:numPr>
          <w:ilvl w:val="0"/>
          <w:numId w:val="1024"/>
        </w:numPr>
      </w:pPr>
      <w:hyperlink r:id="rId118">
        <w:r>
          <w:rPr>
            <w:rStyle w:val="Hyperlink"/>
          </w:rPr>
          <w:t xml:space="preserve">UC Davis jobs: keyword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“epidemiological”</w:t>
        </w:r>
      </w:hyperlink>
    </w:p>
    <w:p>
      <w:pPr>
        <w:numPr>
          <w:ilvl w:val="0"/>
          <w:numId w:val="1024"/>
        </w:numPr>
      </w:pPr>
      <w:hyperlink r:id="rId119">
        <w:r>
          <w:rPr>
            <w:rStyle w:val="Hyperlink"/>
          </w:rPr>
          <w:t xml:space="preserve">UC Davis jobs: keyword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“statistical”</w:t>
        </w:r>
      </w:hyperlink>
    </w:p>
    <w:bookmarkEnd w:id="12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hyperlink" Id="rId20" Target="http://campusmap.ucdavis.edu/?b=102" TargetMode="External" /><Relationship Type="http://schemas.openxmlformats.org/officeDocument/2006/relationships/hyperlink" Id="rId13" Target="http://campusmap.ucdavis.edu/?b=178" TargetMode="External" /><Relationship Type="http://schemas.openxmlformats.org/officeDocument/2006/relationships/hyperlink" Id="rId94" Target="http://www-cs-students.stanford.edu/~blynn/gitmagic/ch01.html" TargetMode="External" /><Relationship Type="http://schemas.openxmlformats.org/officeDocument/2006/relationships/hyperlink" Id="rId45" Target="https://academicsenate.ucdavis.edu/committees/courses-of-instruction/policies-procedures#Credit" TargetMode="External" /><Relationship Type="http://schemas.openxmlformats.org/officeDocument/2006/relationships/hyperlink" Id="rId96" Target="https://aggiecompass.ucdavis.edu/" TargetMode="External" /><Relationship Type="http://schemas.openxmlformats.org/officeDocument/2006/relationships/hyperlink" Id="rId112" Target="https://basc.ucdavis.edu/graduate/funding/ta#:~:text=TA%20Jobs%20by%20Department" TargetMode="External" /><Relationship Type="http://schemas.openxmlformats.org/officeDocument/2006/relationships/hyperlink" Id="rId54" Target="https://caes.ucdavis.edu/node/4776" TargetMode="External" /><Relationship Type="http://schemas.openxmlformats.org/officeDocument/2006/relationships/hyperlink" Id="rId32" Target="https://campusmap.ucdavis.edu/?b=178" TargetMode="External" /><Relationship Type="http://schemas.openxmlformats.org/officeDocument/2006/relationships/hyperlink" Id="rId19" Target="https://canvas.ucdavis.edu/conversations" TargetMode="External" /><Relationship Type="http://schemas.openxmlformats.org/officeDocument/2006/relationships/hyperlink" Id="rId21" Target="https://canvas.ucdavis.edu/conversations#filter=type=inbox" TargetMode="External" /><Relationship Type="http://schemas.openxmlformats.org/officeDocument/2006/relationships/hyperlink" Id="rId12" Target="https://canvas.ucdavis.edu/courses/1077308" TargetMode="External" /><Relationship Type="http://schemas.openxmlformats.org/officeDocument/2006/relationships/hyperlink" Id="rId14" Target="https://canvas.ucdavis.edu/courses/1077308/assignments" TargetMode="External" /><Relationship Type="http://schemas.openxmlformats.org/officeDocument/2006/relationships/hyperlink" Id="rId18" Target="https://canvas.ucdavis.edu/courses/1077308/discussion_topics" TargetMode="External" /><Relationship Type="http://schemas.openxmlformats.org/officeDocument/2006/relationships/hyperlink" Id="rId65" Target="https://canvas.ucdavis.edu/courses/1077308/external_tools/10944" TargetMode="External" /><Relationship Type="http://schemas.openxmlformats.org/officeDocument/2006/relationships/hyperlink" Id="rId67" Target="https://canvas.ucdavis.edu/courses/1077308/files/folder/Data" TargetMode="External" /><Relationship Type="http://schemas.openxmlformats.org/officeDocument/2006/relationships/hyperlink" Id="rId15" Target="https://canvas.ucdavis.edu/courses/1077308/files/folder/Logistics" TargetMode="External" /><Relationship Type="http://schemas.openxmlformats.org/officeDocument/2006/relationships/hyperlink" Id="rId24" Target="https://cran.r-project.org/" TargetMode="External" /><Relationship Type="http://schemas.openxmlformats.org/officeDocument/2006/relationships/hyperlink" Id="rId57" Target="https://d-morrison.github.io/rme/" TargetMode="External" /><Relationship Type="http://schemas.openxmlformats.org/officeDocument/2006/relationships/hyperlink" Id="rId80" Target="https://data-science-methods.github.io/book/" TargetMode="External" /><Relationship Type="http://schemas.openxmlformats.org/officeDocument/2006/relationships/hyperlink" Id="rId83" Target="https://datalab.ucdavis.edu/workshops/" TargetMode="External" /><Relationship Type="http://schemas.openxmlformats.org/officeDocument/2006/relationships/hyperlink" Id="rId16" Target="https://demorrison.ucdavis.edu/" TargetMode="External" /><Relationship Type="http://schemas.openxmlformats.org/officeDocument/2006/relationships/hyperlink" Id="rId70" Target="https://dmrocke.ucdavis.edu/Class/EPI204-Spring-2021/EPI204-Spring-2021.html" TargetMode="External" /><Relationship Type="http://schemas.openxmlformats.org/officeDocument/2006/relationships/hyperlink" Id="rId60" Target="https://doi.org/10.1007/978-1-4419-0118-7" TargetMode="External" /><Relationship Type="http://schemas.openxmlformats.org/officeDocument/2006/relationships/hyperlink" Id="rId59" Target="https://doi.org/10.1007/978-1-4614-1353-0" TargetMode="External" /><Relationship Type="http://schemas.openxmlformats.org/officeDocument/2006/relationships/hyperlink" Id="rId61" Target="https://doi.org/10.1007/978-3-319-31245-3" TargetMode="External" /><Relationship Type="http://schemas.openxmlformats.org/officeDocument/2006/relationships/hyperlink" Id="rId88" Target="https://doi.org/10.1093/oso/9780198841326.001.0001" TargetMode="External" /><Relationship Type="http://schemas.openxmlformats.org/officeDocument/2006/relationships/hyperlink" Id="rId58" Target="https://doi.org/10.1201/9781315182780" TargetMode="External" /><Relationship Type="http://schemas.openxmlformats.org/officeDocument/2006/relationships/hyperlink" Id="rId115" Target="https://ece.ucdavis.edu/teaching-assistants" TargetMode="External" /><Relationship Type="http://schemas.openxmlformats.org/officeDocument/2006/relationships/hyperlink" Id="rId71" Target="https://education.rstudio.com/learn/" TargetMode="External" /><Relationship Type="http://schemas.openxmlformats.org/officeDocument/2006/relationships/hyperlink" Id="rId72" Target="https://education.rstudio.com/learn/beginner/" TargetMode="External" /><Relationship Type="http://schemas.openxmlformats.org/officeDocument/2006/relationships/hyperlink" Id="rId53" Target="https://epiresearch.org/membership/ser-careers/" TargetMode="External" /><Relationship Type="http://schemas.openxmlformats.org/officeDocument/2006/relationships/hyperlink" Id="rId78" Target="https://epirhandbook.com/en/" TargetMode="External" /><Relationship Type="http://schemas.openxmlformats.org/officeDocument/2006/relationships/hyperlink" Id="rId52" Target="https://eval.ucdavis.edu/" TargetMode="External" /><Relationship Type="http://schemas.openxmlformats.org/officeDocument/2006/relationships/hyperlink" Id="rId105" Target="https://excellence.ucdavis.edu/principles-community/" TargetMode="External" /><Relationship Type="http://schemas.openxmlformats.org/officeDocument/2006/relationships/hyperlink" Id="rId50" Target="https://forms.gle/uHczdp4aSkRKpnCC6" TargetMode="External" /><Relationship Type="http://schemas.openxmlformats.org/officeDocument/2006/relationships/hyperlink" Id="rId92" Target="https://gge-ucd.github.io/R-DAVIS/index.html" TargetMode="External" /><Relationship Type="http://schemas.openxmlformats.org/officeDocument/2006/relationships/hyperlink" Id="rId17" Target="https://github.com/d-morrison/rme/discussions" TargetMode="External" /><Relationship Type="http://schemas.openxmlformats.org/officeDocument/2006/relationships/hyperlink" Id="rId97" Target="https://grad.ucdavis.edu/professional-development" TargetMode="External" /><Relationship Type="http://schemas.openxmlformats.org/officeDocument/2006/relationships/hyperlink" Id="rId116" Target="https://grad.ucdavis.edu/student-employment" TargetMode="External" /><Relationship Type="http://schemas.openxmlformats.org/officeDocument/2006/relationships/hyperlink" Id="rId118" Target="https://hr.ucdavis.edu/careers/apply?format=json&amp;keywords=epidemiological&amp;Category%5Bcategory_id%5D=&amp;MCampus%5B%5D=DV&amp;MCampus%5B%5D=DVMC" TargetMode="External" /><Relationship Type="http://schemas.openxmlformats.org/officeDocument/2006/relationships/hyperlink" Id="rId119" Target="https://hr.ucdavis.edu/careers/apply?format=json&amp;keywords=statistical&amp;Category%5Bcategory_id%5D=&amp;MCampus%5B%5D=DV&amp;MCampus%5B%5D=DVMC" TargetMode="External" /><Relationship Type="http://schemas.openxmlformats.org/officeDocument/2006/relationships/hyperlink" Id="rId66" Target="https://library.ucdavis.edu/vpn/" TargetMode="External" /><Relationship Type="http://schemas.openxmlformats.org/officeDocument/2006/relationships/hyperlink" Id="rId63" Target="https://link.springer.com/book/10.1007/978-1-4419-1742-3" TargetMode="External" /><Relationship Type="http://schemas.openxmlformats.org/officeDocument/2006/relationships/hyperlink" Id="rId64" Target="https://link.springer.com/book/10.1007/978-1-4419-6646-9" TargetMode="External" /><Relationship Type="http://schemas.openxmlformats.org/officeDocument/2006/relationships/hyperlink" Id="rId22" Target="https://lsit.ucdavis.edu/request-loaner-equipment" TargetMode="External" /><Relationship Type="http://schemas.openxmlformats.org/officeDocument/2006/relationships/hyperlink" Id="rId87" Target="https://openintro-ims.netlify.app/index.html" TargetMode="External" /><Relationship Type="http://schemas.openxmlformats.org/officeDocument/2006/relationships/hyperlink" Id="rId104" Target="https://ossja.ucdavis.edu/suggestions-avoiding-academic-misconduct" TargetMode="External" /><Relationship Type="http://schemas.openxmlformats.org/officeDocument/2006/relationships/hyperlink" Id="rId101" Target="https://participate.ucdavis.edu/" TargetMode="External" /><Relationship Type="http://schemas.openxmlformats.org/officeDocument/2006/relationships/hyperlink" Id="rId23" Target="https://posit.cloud/" TargetMode="External" /><Relationship Type="http://schemas.openxmlformats.org/officeDocument/2006/relationships/hyperlink" Id="rId73" Target="https://posit.cloud/learn/primers" TargetMode="External" /><Relationship Type="http://schemas.openxmlformats.org/officeDocument/2006/relationships/hyperlink" Id="rId25" Target="https://posit.co/download/rstudio-desktop/" TargetMode="External" /><Relationship Type="http://schemas.openxmlformats.org/officeDocument/2006/relationships/hyperlink" Id="rId39" Target="https://quarto.org/docs/get-started/hello/rstudio.html" TargetMode="External" /><Relationship Type="http://schemas.openxmlformats.org/officeDocument/2006/relationships/hyperlink" Id="rId77" Target="https://r4ds.had.co.nz/" TargetMode="External" /><Relationship Type="http://schemas.openxmlformats.org/officeDocument/2006/relationships/hyperlink" Id="rId75" Target="https://resources.rstudio.com/webinars/a-gentle-introduction-to-tidy-statistics-in-r" TargetMode="External" /><Relationship Type="http://schemas.openxmlformats.org/officeDocument/2006/relationships/hyperlink" Id="rId93" Target="https://rmarkdown.rstudio.com/lesson-1.html" TargetMode="External" /><Relationship Type="http://schemas.openxmlformats.org/officeDocument/2006/relationships/hyperlink" Id="rId76" Target="https://rstats.wtf/" TargetMode="External" /><Relationship Type="http://schemas.openxmlformats.org/officeDocument/2006/relationships/hyperlink" Id="rId90" Target="https://rstudio-education.github.io/hopr/" TargetMode="External" /><Relationship Type="http://schemas.openxmlformats.org/officeDocument/2006/relationships/hyperlink" Id="rId99" Target="https://sdc.ucdavis.edu/" TargetMode="External" /><Relationship Type="http://schemas.openxmlformats.org/officeDocument/2006/relationships/hyperlink" Id="rId91" Target="https://stat545.com/" TargetMode="External" /><Relationship Type="http://schemas.openxmlformats.org/officeDocument/2006/relationships/hyperlink" Id="rId114" Target="https://statistics.ucdavis.edu/resources/employment/teaching-assistants#:~:text=We%20do%20welcome%20TA%20Applications%20from%20graduate%20students%20in%20other%20programs%2C%20if%20positions%20are%20available.%20If%20you%20would%20like%20to%20apply%20for%20a%20TA%20position%20within%20the%20department%2C%20please%20contact%20the%20graduate%20coordinator%20Andi%20Carr%20(MSB%204118E%2C%20abcarr%40ucdavis.edu)." TargetMode="External" /><Relationship Type="http://schemas.openxmlformats.org/officeDocument/2006/relationships/hyperlink" Id="rId103" Target="https://studentconduct.ucdavis.edu/conduct/policies/student-conduct-and-discipline-interim#102.01.1" TargetMode="External" /><Relationship Type="http://schemas.openxmlformats.org/officeDocument/2006/relationships/hyperlink" Id="rId89" Target="https://tmv.netlify.app/site/" TargetMode="External" /><Relationship Type="http://schemas.openxmlformats.org/officeDocument/2006/relationships/hyperlink" Id="rId46" Target="https://toggl.com/" TargetMode="External" /><Relationship Type="http://schemas.openxmlformats.org/officeDocument/2006/relationships/hyperlink" Id="rId74" Target="https://twitter.com/thomas_mock" TargetMode="External" /><Relationship Type="http://schemas.openxmlformats.org/officeDocument/2006/relationships/hyperlink" Id="rId82" Target="https://ucdavisdatalab.github.io/workshop_intermediate_r/" TargetMode="External" /><Relationship Type="http://schemas.openxmlformats.org/officeDocument/2006/relationships/hyperlink" Id="rId81" Target="https://video.ucdavis.edu/media/R+BasicsA++Introduction+to+Programming+for+Researchers+%284-part+series%29+Part+1+of+4+-+2021-05-18/1_we50mwf1" TargetMode="External" /><Relationship Type="http://schemas.openxmlformats.org/officeDocument/2006/relationships/hyperlink" Id="rId86" Target="https://www.bookdown.org/rwnahhas/RMPH/" TargetMode="External" /><Relationship Type="http://schemas.openxmlformats.org/officeDocument/2006/relationships/hyperlink" Id="rId108" Target="https://www.caut.ca/content/guide-acknowledging-first-peoples-traditional-territory" TargetMode="External" /><Relationship Type="http://schemas.openxmlformats.org/officeDocument/2006/relationships/hyperlink" Id="rId85" Target="https://www.coursera.org/learn/survival-analysis-r-public-health" TargetMode="External" /><Relationship Type="http://schemas.openxmlformats.org/officeDocument/2006/relationships/hyperlink" Id="rId113" Target="https://www.math.ucdavis.edu/about/student_employment" TargetMode="External" /><Relationship Type="http://schemas.openxmlformats.org/officeDocument/2006/relationships/hyperlink" Id="rId36" Target="https://www.r-users.com/" TargetMode="External" /><Relationship Type="http://schemas.openxmlformats.org/officeDocument/2006/relationships/hyperlink" Id="rId79" Target="https://www.r4epi.com/" TargetMode="External" /><Relationship Type="http://schemas.openxmlformats.org/officeDocument/2006/relationships/hyperlink" Id="rId62" Target="https://www.routledge.com/Generalized-Linear-Mixed-Models-Modern-Concepts-Methods-and-Applications/Stroup/p/book/9781439815120" TargetMode="External" /><Relationship Type="http://schemas.openxmlformats.org/officeDocument/2006/relationships/hyperlink" Id="rId84" Target="https://www.youtube.com/watch?v=NK1onTLcgY4" TargetMode="External" /><Relationship Type="http://schemas.openxmlformats.org/officeDocument/2006/relationships/hyperlink" Id="rId27" Target="schedule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ampusmap.ucdavis.edu/?b=102" TargetMode="External" /><Relationship Type="http://schemas.openxmlformats.org/officeDocument/2006/relationships/hyperlink" Id="rId13" Target="http://campusmap.ucdavis.edu/?b=178" TargetMode="External" /><Relationship Type="http://schemas.openxmlformats.org/officeDocument/2006/relationships/hyperlink" Id="rId94" Target="http://www-cs-students.stanford.edu/~blynn/gitmagic/ch01.html" TargetMode="External" /><Relationship Type="http://schemas.openxmlformats.org/officeDocument/2006/relationships/hyperlink" Id="rId45" Target="https://academicsenate.ucdavis.edu/committees/courses-of-instruction/policies-procedures#Credit" TargetMode="External" /><Relationship Type="http://schemas.openxmlformats.org/officeDocument/2006/relationships/hyperlink" Id="rId96" Target="https://aggiecompass.ucdavis.edu/" TargetMode="External" /><Relationship Type="http://schemas.openxmlformats.org/officeDocument/2006/relationships/hyperlink" Id="rId112" Target="https://basc.ucdavis.edu/graduate/funding/ta#:~:text=TA%20Jobs%20by%20Department" TargetMode="External" /><Relationship Type="http://schemas.openxmlformats.org/officeDocument/2006/relationships/hyperlink" Id="rId54" Target="https://caes.ucdavis.edu/node/4776" TargetMode="External" /><Relationship Type="http://schemas.openxmlformats.org/officeDocument/2006/relationships/hyperlink" Id="rId32" Target="https://campusmap.ucdavis.edu/?b=178" TargetMode="External" /><Relationship Type="http://schemas.openxmlformats.org/officeDocument/2006/relationships/hyperlink" Id="rId19" Target="https://canvas.ucdavis.edu/conversations" TargetMode="External" /><Relationship Type="http://schemas.openxmlformats.org/officeDocument/2006/relationships/hyperlink" Id="rId21" Target="https://canvas.ucdavis.edu/conversations#filter=type=inbox" TargetMode="External" /><Relationship Type="http://schemas.openxmlformats.org/officeDocument/2006/relationships/hyperlink" Id="rId12" Target="https://canvas.ucdavis.edu/courses/1077308" TargetMode="External" /><Relationship Type="http://schemas.openxmlformats.org/officeDocument/2006/relationships/hyperlink" Id="rId14" Target="https://canvas.ucdavis.edu/courses/1077308/assignments" TargetMode="External" /><Relationship Type="http://schemas.openxmlformats.org/officeDocument/2006/relationships/hyperlink" Id="rId18" Target="https://canvas.ucdavis.edu/courses/1077308/discussion_topics" TargetMode="External" /><Relationship Type="http://schemas.openxmlformats.org/officeDocument/2006/relationships/hyperlink" Id="rId65" Target="https://canvas.ucdavis.edu/courses/1077308/external_tools/10944" TargetMode="External" /><Relationship Type="http://schemas.openxmlformats.org/officeDocument/2006/relationships/hyperlink" Id="rId67" Target="https://canvas.ucdavis.edu/courses/1077308/files/folder/Data" TargetMode="External" /><Relationship Type="http://schemas.openxmlformats.org/officeDocument/2006/relationships/hyperlink" Id="rId15" Target="https://canvas.ucdavis.edu/courses/1077308/files/folder/Logistics" TargetMode="External" /><Relationship Type="http://schemas.openxmlformats.org/officeDocument/2006/relationships/hyperlink" Id="rId24" Target="https://cran.r-project.org/" TargetMode="External" /><Relationship Type="http://schemas.openxmlformats.org/officeDocument/2006/relationships/hyperlink" Id="rId57" Target="https://d-morrison.github.io/rme/" TargetMode="External" /><Relationship Type="http://schemas.openxmlformats.org/officeDocument/2006/relationships/hyperlink" Id="rId80" Target="https://data-science-methods.github.io/book/" TargetMode="External" /><Relationship Type="http://schemas.openxmlformats.org/officeDocument/2006/relationships/hyperlink" Id="rId83" Target="https://datalab.ucdavis.edu/workshops/" TargetMode="External" /><Relationship Type="http://schemas.openxmlformats.org/officeDocument/2006/relationships/hyperlink" Id="rId16" Target="https://demorrison.ucdavis.edu/" TargetMode="External" /><Relationship Type="http://schemas.openxmlformats.org/officeDocument/2006/relationships/hyperlink" Id="rId70" Target="https://dmrocke.ucdavis.edu/Class/EPI204-Spring-2021/EPI204-Spring-2021.html" TargetMode="External" /><Relationship Type="http://schemas.openxmlformats.org/officeDocument/2006/relationships/hyperlink" Id="rId60" Target="https://doi.org/10.1007/978-1-4419-0118-7" TargetMode="External" /><Relationship Type="http://schemas.openxmlformats.org/officeDocument/2006/relationships/hyperlink" Id="rId59" Target="https://doi.org/10.1007/978-1-4614-1353-0" TargetMode="External" /><Relationship Type="http://schemas.openxmlformats.org/officeDocument/2006/relationships/hyperlink" Id="rId61" Target="https://doi.org/10.1007/978-3-319-31245-3" TargetMode="External" /><Relationship Type="http://schemas.openxmlformats.org/officeDocument/2006/relationships/hyperlink" Id="rId88" Target="https://doi.org/10.1093/oso/9780198841326.001.0001" TargetMode="External" /><Relationship Type="http://schemas.openxmlformats.org/officeDocument/2006/relationships/hyperlink" Id="rId58" Target="https://doi.org/10.1201/9781315182780" TargetMode="External" /><Relationship Type="http://schemas.openxmlformats.org/officeDocument/2006/relationships/hyperlink" Id="rId115" Target="https://ece.ucdavis.edu/teaching-assistants" TargetMode="External" /><Relationship Type="http://schemas.openxmlformats.org/officeDocument/2006/relationships/hyperlink" Id="rId71" Target="https://education.rstudio.com/learn/" TargetMode="External" /><Relationship Type="http://schemas.openxmlformats.org/officeDocument/2006/relationships/hyperlink" Id="rId72" Target="https://education.rstudio.com/learn/beginner/" TargetMode="External" /><Relationship Type="http://schemas.openxmlformats.org/officeDocument/2006/relationships/hyperlink" Id="rId53" Target="https://epiresearch.org/membership/ser-careers/" TargetMode="External" /><Relationship Type="http://schemas.openxmlformats.org/officeDocument/2006/relationships/hyperlink" Id="rId78" Target="https://epirhandbook.com/en/" TargetMode="External" /><Relationship Type="http://schemas.openxmlformats.org/officeDocument/2006/relationships/hyperlink" Id="rId52" Target="https://eval.ucdavis.edu/" TargetMode="External" /><Relationship Type="http://schemas.openxmlformats.org/officeDocument/2006/relationships/hyperlink" Id="rId105" Target="https://excellence.ucdavis.edu/principles-community/" TargetMode="External" /><Relationship Type="http://schemas.openxmlformats.org/officeDocument/2006/relationships/hyperlink" Id="rId50" Target="https://forms.gle/uHczdp4aSkRKpnCC6" TargetMode="External" /><Relationship Type="http://schemas.openxmlformats.org/officeDocument/2006/relationships/hyperlink" Id="rId92" Target="https://gge-ucd.github.io/R-DAVIS/index.html" TargetMode="External" /><Relationship Type="http://schemas.openxmlformats.org/officeDocument/2006/relationships/hyperlink" Id="rId17" Target="https://github.com/d-morrison/rme/discussions" TargetMode="External" /><Relationship Type="http://schemas.openxmlformats.org/officeDocument/2006/relationships/hyperlink" Id="rId97" Target="https://grad.ucdavis.edu/professional-development" TargetMode="External" /><Relationship Type="http://schemas.openxmlformats.org/officeDocument/2006/relationships/hyperlink" Id="rId116" Target="https://grad.ucdavis.edu/student-employment" TargetMode="External" /><Relationship Type="http://schemas.openxmlformats.org/officeDocument/2006/relationships/hyperlink" Id="rId118" Target="https://hr.ucdavis.edu/careers/apply?format=json&amp;keywords=epidemiological&amp;Category%5Bcategory_id%5D=&amp;MCampus%5B%5D=DV&amp;MCampus%5B%5D=DVMC" TargetMode="External" /><Relationship Type="http://schemas.openxmlformats.org/officeDocument/2006/relationships/hyperlink" Id="rId119" Target="https://hr.ucdavis.edu/careers/apply?format=json&amp;keywords=statistical&amp;Category%5Bcategory_id%5D=&amp;MCampus%5B%5D=DV&amp;MCampus%5B%5D=DVMC" TargetMode="External" /><Relationship Type="http://schemas.openxmlformats.org/officeDocument/2006/relationships/hyperlink" Id="rId66" Target="https://library.ucdavis.edu/vpn/" TargetMode="External" /><Relationship Type="http://schemas.openxmlformats.org/officeDocument/2006/relationships/hyperlink" Id="rId63" Target="https://link.springer.com/book/10.1007/978-1-4419-1742-3" TargetMode="External" /><Relationship Type="http://schemas.openxmlformats.org/officeDocument/2006/relationships/hyperlink" Id="rId64" Target="https://link.springer.com/book/10.1007/978-1-4419-6646-9" TargetMode="External" /><Relationship Type="http://schemas.openxmlformats.org/officeDocument/2006/relationships/hyperlink" Id="rId22" Target="https://lsit.ucdavis.edu/request-loaner-equipment" TargetMode="External" /><Relationship Type="http://schemas.openxmlformats.org/officeDocument/2006/relationships/hyperlink" Id="rId87" Target="https://openintro-ims.netlify.app/index.html" TargetMode="External" /><Relationship Type="http://schemas.openxmlformats.org/officeDocument/2006/relationships/hyperlink" Id="rId104" Target="https://ossja.ucdavis.edu/suggestions-avoiding-academic-misconduct" TargetMode="External" /><Relationship Type="http://schemas.openxmlformats.org/officeDocument/2006/relationships/hyperlink" Id="rId101" Target="https://participate.ucdavis.edu/" TargetMode="External" /><Relationship Type="http://schemas.openxmlformats.org/officeDocument/2006/relationships/hyperlink" Id="rId23" Target="https://posit.cloud/" TargetMode="External" /><Relationship Type="http://schemas.openxmlformats.org/officeDocument/2006/relationships/hyperlink" Id="rId73" Target="https://posit.cloud/learn/primers" TargetMode="External" /><Relationship Type="http://schemas.openxmlformats.org/officeDocument/2006/relationships/hyperlink" Id="rId25" Target="https://posit.co/download/rstudio-desktop/" TargetMode="External" /><Relationship Type="http://schemas.openxmlformats.org/officeDocument/2006/relationships/hyperlink" Id="rId39" Target="https://quarto.org/docs/get-started/hello/rstudio.html" TargetMode="External" /><Relationship Type="http://schemas.openxmlformats.org/officeDocument/2006/relationships/hyperlink" Id="rId77" Target="https://r4ds.had.co.nz/" TargetMode="External" /><Relationship Type="http://schemas.openxmlformats.org/officeDocument/2006/relationships/hyperlink" Id="rId75" Target="https://resources.rstudio.com/webinars/a-gentle-introduction-to-tidy-statistics-in-r" TargetMode="External" /><Relationship Type="http://schemas.openxmlformats.org/officeDocument/2006/relationships/hyperlink" Id="rId93" Target="https://rmarkdown.rstudio.com/lesson-1.html" TargetMode="External" /><Relationship Type="http://schemas.openxmlformats.org/officeDocument/2006/relationships/hyperlink" Id="rId76" Target="https://rstats.wtf/" TargetMode="External" /><Relationship Type="http://schemas.openxmlformats.org/officeDocument/2006/relationships/hyperlink" Id="rId90" Target="https://rstudio-education.github.io/hopr/" TargetMode="External" /><Relationship Type="http://schemas.openxmlformats.org/officeDocument/2006/relationships/hyperlink" Id="rId99" Target="https://sdc.ucdavis.edu/" TargetMode="External" /><Relationship Type="http://schemas.openxmlformats.org/officeDocument/2006/relationships/hyperlink" Id="rId91" Target="https://stat545.com/" TargetMode="External" /><Relationship Type="http://schemas.openxmlformats.org/officeDocument/2006/relationships/hyperlink" Id="rId114" Target="https://statistics.ucdavis.edu/resources/employment/teaching-assistants#:~:text=We%20do%20welcome%20TA%20Applications%20from%20graduate%20students%20in%20other%20programs%2C%20if%20positions%20are%20available.%20If%20you%20would%20like%20to%20apply%20for%20a%20TA%20position%20within%20the%20department%2C%20please%20contact%20the%20graduate%20coordinator%20Andi%20Carr%20(MSB%204118E%2C%20abcarr%40ucdavis.edu)." TargetMode="External" /><Relationship Type="http://schemas.openxmlformats.org/officeDocument/2006/relationships/hyperlink" Id="rId103" Target="https://studentconduct.ucdavis.edu/conduct/policies/student-conduct-and-discipline-interim#102.01.1" TargetMode="External" /><Relationship Type="http://schemas.openxmlformats.org/officeDocument/2006/relationships/hyperlink" Id="rId89" Target="https://tmv.netlify.app/site/" TargetMode="External" /><Relationship Type="http://schemas.openxmlformats.org/officeDocument/2006/relationships/hyperlink" Id="rId46" Target="https://toggl.com/" TargetMode="External" /><Relationship Type="http://schemas.openxmlformats.org/officeDocument/2006/relationships/hyperlink" Id="rId74" Target="https://twitter.com/thomas_mock" TargetMode="External" /><Relationship Type="http://schemas.openxmlformats.org/officeDocument/2006/relationships/hyperlink" Id="rId82" Target="https://ucdavisdatalab.github.io/workshop_intermediate_r/" TargetMode="External" /><Relationship Type="http://schemas.openxmlformats.org/officeDocument/2006/relationships/hyperlink" Id="rId81" Target="https://video.ucdavis.edu/media/R+BasicsA++Introduction+to+Programming+for+Researchers+%284-part+series%29+Part+1+of+4+-+2021-05-18/1_we50mwf1" TargetMode="External" /><Relationship Type="http://schemas.openxmlformats.org/officeDocument/2006/relationships/hyperlink" Id="rId86" Target="https://www.bookdown.org/rwnahhas/RMPH/" TargetMode="External" /><Relationship Type="http://schemas.openxmlformats.org/officeDocument/2006/relationships/hyperlink" Id="rId108" Target="https://www.caut.ca/content/guide-acknowledging-first-peoples-traditional-territory" TargetMode="External" /><Relationship Type="http://schemas.openxmlformats.org/officeDocument/2006/relationships/hyperlink" Id="rId85" Target="https://www.coursera.org/learn/survival-analysis-r-public-health" TargetMode="External" /><Relationship Type="http://schemas.openxmlformats.org/officeDocument/2006/relationships/hyperlink" Id="rId113" Target="https://www.math.ucdavis.edu/about/student_employment" TargetMode="External" /><Relationship Type="http://schemas.openxmlformats.org/officeDocument/2006/relationships/hyperlink" Id="rId36" Target="https://www.r-users.com/" TargetMode="External" /><Relationship Type="http://schemas.openxmlformats.org/officeDocument/2006/relationships/hyperlink" Id="rId79" Target="https://www.r4epi.com/" TargetMode="External" /><Relationship Type="http://schemas.openxmlformats.org/officeDocument/2006/relationships/hyperlink" Id="rId62" Target="https://www.routledge.com/Generalized-Linear-Mixed-Models-Modern-Concepts-Methods-and-Applications/Stroup/p/book/9781439815120" TargetMode="External" /><Relationship Type="http://schemas.openxmlformats.org/officeDocument/2006/relationships/hyperlink" Id="rId84" Target="https://www.youtube.com/watch?v=NK1onTLcgY4" TargetMode="External" /><Relationship Type="http://schemas.openxmlformats.org/officeDocument/2006/relationships/hyperlink" Id="rId27" Target="schedule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</dc:title>
  <dc:creator/>
  <cp:keywords/>
  <dcterms:created xsi:type="dcterms:W3CDTF">2026-06-20T08:58:48Z</dcterms:created>
  <dcterms:modified xsi:type="dcterms:W3CDTF">2026-06-20T08:58:48Z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omments">
    <vt:lpwstr/>
  </property>
  <property fmtid="{D5CDD505-2E9C-101B-9397-08002B2CF9AE}" pid="6" name="crossref">
    <vt:lpwstr/>
  </property>
  <property fmtid="{D5CDD505-2E9C-101B-9397-08002B2CF9AE}" pid="7" name="custom-callout">
    <vt:lpwstr/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