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Citations and evidence</w:t>
      </w:r>
    </w:p>
    <w:p>
      <w:pPr>
        <w:pStyle w:val="Date"/>
      </w:pPr>
      <w:r>
        <w:t xml:space="preserve">Last modified: 2026-06-22 06:24:47 (UTC)</w:t>
      </w:r>
    </w:p>
    <w:p>
      <w:pPr>
        <w:pStyle w:val="FirstParagraph"/>
      </w:pPr>
      <w:r>
        <w:t xml:space="preserve">Every claim in scientific writing should be supported by either citations to relevant sources or direct evidence from data or experiments.</w:t>
      </w:r>
      <w:r>
        <w:t xml:space="preserve"> </w:t>
      </w:r>
      <w:r>
        <w:t xml:space="preserve">This principle is fundamental to maintaining credibility,</w:t>
      </w:r>
      <w:r>
        <w:t xml:space="preserve"> </w:t>
      </w:r>
      <w:r>
        <w:t xml:space="preserve">enabling verification,</w:t>
      </w:r>
      <w:r>
        <w:t xml:space="preserve"> </w:t>
      </w:r>
      <w:r>
        <w:t xml:space="preserve">and building on the accumulated knowledge of the scientific community.</w:t>
      </w:r>
    </w:p>
    <w:bookmarkStart w:id="9" w:name="why-claims-need-support"/>
    <w:p>
      <w:pPr>
        <w:pStyle w:val="Heading2"/>
      </w:pPr>
      <w:r>
        <w:t xml:space="preserve">1 Why claims need support</w:t>
      </w:r>
    </w:p>
    <w:p>
      <w:pPr>
        <w:pStyle w:val="FirstParagraph"/>
      </w:pPr>
      <w:r>
        <w:t xml:space="preserve">Scientific writing aims to convey truthful,</w:t>
      </w:r>
      <w:r>
        <w:t xml:space="preserve"> </w:t>
      </w:r>
      <w:r>
        <w:t xml:space="preserve">verifiable information.</w:t>
      </w:r>
      <w:r>
        <w:t xml:space="preserve"> </w:t>
      </w:r>
      <w:r>
        <w:t xml:space="preserve">Unsupported claims undermine this goal in several ways: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Credibility</w:t>
      </w:r>
      <w:r>
        <w:t xml:space="preserve">: Readers cannot assess the reliability of assertions without knowing their basis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Verification</w:t>
      </w:r>
      <w:r>
        <w:t xml:space="preserve">: Claims without support cannot be independently verified or challenged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Reproducibility</w:t>
      </w:r>
      <w:r>
        <w:t xml:space="preserve">: Other researchers need sources to understand the foundation of your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Intellectual honesty</w:t>
      </w:r>
      <w:r>
        <w:t xml:space="preserve">: Proper attribution gives credit where it is due and distinguishes your original contributions from existing knowledge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Learning pathway</w:t>
      </w:r>
      <w:r>
        <w:t xml:space="preserve">: Citations provide readers a roadmap to learn more about a topic</w:t>
      </w:r>
    </w:p>
    <w:p>
      <w:pPr>
        <w:pStyle w:val="FirstParagraph"/>
      </w:pPr>
      <w:r>
        <w:t xml:space="preserve">When you make a claim,</w:t>
      </w:r>
      <w:r>
        <w:t xml:space="preserve"> </w:t>
      </w:r>
      <w:r>
        <w:t xml:space="preserve">you are asking readers to accept it as true.</w:t>
      </w:r>
      <w:r>
        <w:t xml:space="preserve"> </w:t>
      </w:r>
      <w:r>
        <w:t xml:space="preserve">They deserve to know why they should trust that claim.</w:t>
      </w:r>
    </w:p>
    <w:bookmarkEnd w:id="9"/>
    <w:bookmarkStart w:id="14" w:name="what-constitutes-adequate-support"/>
    <w:p>
      <w:pPr>
        <w:pStyle w:val="Heading2"/>
      </w:pPr>
      <w:r>
        <w:t xml:space="preserve">2 What constitutes adequate support</w:t>
      </w:r>
    </w:p>
    <w:p>
      <w:pPr>
        <w:pStyle w:val="FirstParagraph"/>
      </w:pPr>
      <w:r>
        <w:t xml:space="preserve">Different types of claims require different types of support:</w:t>
      </w:r>
    </w:p>
    <w:bookmarkStart w:id="10" w:name="empirical-claims"/>
    <w:p>
      <w:pPr>
        <w:pStyle w:val="Heading3"/>
      </w:pPr>
      <w:r>
        <w:t xml:space="preserve">2.1 Empirical claims</w:t>
      </w:r>
    </w:p>
    <w:p>
      <w:pPr>
        <w:pStyle w:val="FirstParagraph"/>
      </w:pPr>
      <w:r>
        <w:t xml:space="preserve">Claims about observable phenomena or data should be supported by:</w:t>
      </w:r>
    </w:p>
    <w:p>
      <w:pPr>
        <w:pStyle w:val="Compact"/>
        <w:numPr>
          <w:ilvl w:val="0"/>
          <w:numId w:val="1002"/>
        </w:numPr>
      </w:pPr>
      <w:r>
        <w:t xml:space="preserve">Direct presentation of the data (tables, figures, statistical analyses)</w:t>
      </w:r>
    </w:p>
    <w:p>
      <w:pPr>
        <w:pStyle w:val="Compact"/>
        <w:numPr>
          <w:ilvl w:val="0"/>
          <w:numId w:val="1002"/>
        </w:numPr>
      </w:pPr>
      <w:r>
        <w:t xml:space="preserve">Citations to published studies that collected the relevant data</w:t>
      </w:r>
    </w:p>
    <w:p>
      <w:pPr>
        <w:pStyle w:val="Compact"/>
        <w:numPr>
          <w:ilvl w:val="0"/>
          <w:numId w:val="1002"/>
        </w:numPr>
      </w:pPr>
      <w:r>
        <w:t xml:space="preserve">Description of experimental methods that generated the evidence</w:t>
      </w:r>
    </w:p>
    <w:p>
      <w:pPr>
        <w:pStyle w:val="Compact"/>
        <w:numPr>
          <w:ilvl w:val="0"/>
          <w:numId w:val="1002"/>
        </w:numPr>
      </w:pPr>
      <w:r>
        <w:t xml:space="preserve">Links to publicly accessible datasets</w:t>
      </w:r>
    </w:p>
    <w:bookmarkEnd w:id="10"/>
    <w:bookmarkStart w:id="11" w:name="theoretical-claims"/>
    <w:p>
      <w:pPr>
        <w:pStyle w:val="Heading3"/>
      </w:pPr>
      <w:r>
        <w:t xml:space="preserve">2.2 Theoretical claims</w:t>
      </w:r>
    </w:p>
    <w:p>
      <w:pPr>
        <w:pStyle w:val="FirstParagraph"/>
      </w:pPr>
      <w:r>
        <w:t xml:space="preserve">Claims about concepts, models, or interpretations should be supported by:</w:t>
      </w:r>
    </w:p>
    <w:p>
      <w:pPr>
        <w:pStyle w:val="Compact"/>
        <w:numPr>
          <w:ilvl w:val="0"/>
          <w:numId w:val="1003"/>
        </w:numPr>
      </w:pPr>
      <w:r>
        <w:t xml:space="preserve">Citations to papers that developed or validated the theory</w:t>
      </w:r>
    </w:p>
    <w:p>
      <w:pPr>
        <w:pStyle w:val="Compact"/>
        <w:numPr>
          <w:ilvl w:val="0"/>
          <w:numId w:val="1003"/>
        </w:numPr>
      </w:pPr>
      <w:r>
        <w:t xml:space="preserve">Logical arguments with clearly stated premises</w:t>
      </w:r>
    </w:p>
    <w:p>
      <w:pPr>
        <w:pStyle w:val="Compact"/>
        <w:numPr>
          <w:ilvl w:val="0"/>
          <w:numId w:val="1003"/>
        </w:numPr>
      </w:pPr>
      <w:r>
        <w:t xml:space="preserve">Mathematical derivations or proofs</w:t>
      </w:r>
    </w:p>
    <w:p>
      <w:pPr>
        <w:pStyle w:val="Compact"/>
        <w:numPr>
          <w:ilvl w:val="0"/>
          <w:numId w:val="1003"/>
        </w:numPr>
      </w:pPr>
      <w:r>
        <w:t xml:space="preserve">References to review articles that synthesize relevant theoretical work</w:t>
      </w:r>
    </w:p>
    <w:bookmarkEnd w:id="11"/>
    <w:bookmarkStart w:id="12" w:name="methodological-claims"/>
    <w:p>
      <w:pPr>
        <w:pStyle w:val="Heading3"/>
      </w:pPr>
      <w:r>
        <w:t xml:space="preserve">2.3 Methodological claims</w:t>
      </w:r>
    </w:p>
    <w:p>
      <w:pPr>
        <w:pStyle w:val="FirstParagraph"/>
      </w:pPr>
      <w:r>
        <w:t xml:space="preserve">Claims about appropriate methods or best practices should be supported by:</w:t>
      </w:r>
    </w:p>
    <w:p>
      <w:pPr>
        <w:pStyle w:val="Compact"/>
        <w:numPr>
          <w:ilvl w:val="0"/>
          <w:numId w:val="1004"/>
        </w:numPr>
      </w:pPr>
      <w:r>
        <w:t xml:space="preserve">Citations to methodological papers or textbooks</w:t>
      </w:r>
    </w:p>
    <w:p>
      <w:pPr>
        <w:pStyle w:val="Compact"/>
        <w:numPr>
          <w:ilvl w:val="0"/>
          <w:numId w:val="1004"/>
        </w:numPr>
      </w:pPr>
      <w:r>
        <w:t xml:space="preserve">Empirical evidence of method performance</w:t>
      </w:r>
    </w:p>
    <w:p>
      <w:pPr>
        <w:pStyle w:val="Compact"/>
        <w:numPr>
          <w:ilvl w:val="0"/>
          <w:numId w:val="1004"/>
        </w:numPr>
      </w:pPr>
      <w:r>
        <w:t xml:space="preserve">Expert consensus statements</w:t>
      </w:r>
    </w:p>
    <w:p>
      <w:pPr>
        <w:pStyle w:val="Compact"/>
        <w:numPr>
          <w:ilvl w:val="0"/>
          <w:numId w:val="1004"/>
        </w:numPr>
      </w:pPr>
      <w:r>
        <w:t xml:space="preserve">Validation studies</w:t>
      </w:r>
    </w:p>
    <w:bookmarkEnd w:id="12"/>
    <w:bookmarkStart w:id="13" w:name="common-knowledge"/>
    <w:p>
      <w:pPr>
        <w:pStyle w:val="Heading3"/>
      </w:pPr>
      <w:r>
        <w:t xml:space="preserve">2.4 Common knowledge</w:t>
      </w:r>
    </w:p>
    <w:p>
      <w:pPr>
        <w:pStyle w:val="FirstParagraph"/>
      </w:pPr>
      <w:r>
        <w:t xml:space="preserve">Not every statement requires citation.</w:t>
      </w:r>
      <w:r>
        <w:t xml:space="preserve"> </w:t>
      </w:r>
      <w:r>
        <w:t xml:space="preserve">Well-established facts that are common knowledge within your field</w:t>
      </w:r>
      <w:r>
        <w:t xml:space="preserve"> </w:t>
      </w:r>
      <w:r>
        <w:t xml:space="preserve">(e.g.,</w:t>
      </w:r>
      <w:r>
        <w:t xml:space="preserve"> </w:t>
      </w:r>
      <w:r>
        <w:t xml:space="preserve">“DNA is a double helix”</w:t>
      </w:r>
      <w:r>
        <w:t xml:space="preserve"> </w:t>
      </w:r>
      <w:r>
        <w:t xml:space="preserve">in molecular biology)</w:t>
      </w:r>
      <w:r>
        <w:t xml:space="preserve"> </w:t>
      </w:r>
      <w:r>
        <w:t xml:space="preserve">can be stated without citation.</w:t>
      </w:r>
      <w:r>
        <w:t xml:space="preserve"> </w:t>
      </w:r>
      <w:r>
        <w:t xml:space="preserve">However,</w:t>
      </w:r>
      <w:r>
        <w:t xml:space="preserve"> </w:t>
      </w:r>
      <w:r>
        <w:t xml:space="preserve">when in doubt,</w:t>
      </w:r>
      <w:r>
        <w:t xml:space="preserve"> </w:t>
      </w:r>
      <w:r>
        <w:t xml:space="preserve">provide a citation—over-citing is preferable to under-citing.</w:t>
      </w:r>
    </w:p>
    <w:bookmarkEnd w:id="13"/>
    <w:bookmarkEnd w:id="14"/>
    <w:bookmarkStart w:id="15" w:name="what-makes-a-citation-relevant"/>
    <w:p>
      <w:pPr>
        <w:pStyle w:val="Heading2"/>
      </w:pPr>
      <w:r>
        <w:t xml:space="preserve">3 What makes a citation relevant</w:t>
      </w:r>
    </w:p>
    <w:p>
      <w:pPr>
        <w:pStyle w:val="FirstParagraph"/>
      </w:pPr>
      <w:r>
        <w:t xml:space="preserve">A relevant citation is one that actually supports the specific claim you are making.</w:t>
      </w:r>
      <w:r>
        <w:t xml:space="preserve"> </w:t>
      </w:r>
      <w:r>
        <w:t xml:space="preserve">Common problems with citation relevance include: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Citing review papers indiscriminately</w:t>
      </w:r>
      <w:r>
        <w:t xml:space="preserve">: While review papers are valuable for general background, cite the original research when making specific claims about particular findings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Citing papers that don’t address the claim</w:t>
      </w:r>
      <w:r>
        <w:t xml:space="preserve">: Ensure the cited work actually discusses the point you’re making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Over-generalizing from narrow studies</w:t>
      </w:r>
      <w:r>
        <w:t xml:space="preserve">: Don’t cite a study with limited scope to support a broad general claim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Using outdated sources</w:t>
      </w:r>
      <w:r>
        <w:t xml:space="preserve">: When current knowledge has superseded older findings, cite more recent work</w:t>
      </w:r>
    </w:p>
    <w:p>
      <w:pPr>
        <w:pStyle w:val="FirstParagraph"/>
      </w:pPr>
      <w:r>
        <w:t xml:space="preserve">To ensure relevance:</w:t>
      </w:r>
    </w:p>
    <w:p>
      <w:pPr>
        <w:pStyle w:val="Compact"/>
        <w:numPr>
          <w:ilvl w:val="0"/>
          <w:numId w:val="1006"/>
        </w:numPr>
      </w:pPr>
      <w:r>
        <w:t xml:space="preserve">Read the papers you cite (at least the relevant sections)</w:t>
      </w:r>
    </w:p>
    <w:p>
      <w:pPr>
        <w:pStyle w:val="Compact"/>
        <w:numPr>
          <w:ilvl w:val="0"/>
          <w:numId w:val="1006"/>
        </w:numPr>
      </w:pPr>
      <w:r>
        <w:t xml:space="preserve">Verify that the cited work actually supports your specific claim</w:t>
      </w:r>
    </w:p>
    <w:p>
      <w:pPr>
        <w:pStyle w:val="Compact"/>
        <w:numPr>
          <w:ilvl w:val="0"/>
          <w:numId w:val="1006"/>
        </w:numPr>
      </w:pPr>
      <w:r>
        <w:t xml:space="preserve">Cite the most direct source available</w:t>
      </w:r>
    </w:p>
    <w:p>
      <w:pPr>
        <w:pStyle w:val="Compact"/>
        <w:numPr>
          <w:ilvl w:val="0"/>
          <w:numId w:val="1006"/>
        </w:numPr>
      </w:pPr>
      <w:r>
        <w:t xml:space="preserve">When citing for general background versus specific claims, make the distinction clear</w:t>
      </w:r>
    </w:p>
    <w:bookmarkEnd w:id="15"/>
    <w:bookmarkStart w:id="22" w:name="what-makes-a-source-trustworthy"/>
    <w:p>
      <w:pPr>
        <w:pStyle w:val="Heading2"/>
      </w:pPr>
      <w:r>
        <w:t xml:space="preserve">4 What makes a source trustworthy</w:t>
      </w:r>
    </w:p>
    <w:p>
      <w:pPr>
        <w:pStyle w:val="FirstParagraph"/>
      </w:pPr>
      <w:r>
        <w:t xml:space="preserve">Not all sources are equally reliable.</w:t>
      </w:r>
      <w:r>
        <w:t xml:space="preserve"> </w:t>
      </w:r>
      <w:r>
        <w:t xml:space="preserve">Consider these factors when evaluating trustworthiness:</w:t>
      </w:r>
    </w:p>
    <w:bookmarkStart w:id="16" w:name="peer-review"/>
    <w:p>
      <w:pPr>
        <w:pStyle w:val="Heading3"/>
      </w:pPr>
      <w:r>
        <w:t xml:space="preserve">4.1 Peer review</w:t>
      </w:r>
    </w:p>
    <w:p>
      <w:pPr>
        <w:pStyle w:val="FirstParagraph"/>
      </w:pPr>
      <w:r>
        <w:t xml:space="preserve">Peer-reviewed publications in reputable journals have undergone expert scrutiny.</w:t>
      </w:r>
      <w:r>
        <w:t xml:space="preserve"> </w:t>
      </w:r>
      <w:r>
        <w:t xml:space="preserve">This doesn’t guarantee correctness,</w:t>
      </w:r>
      <w:r>
        <w:t xml:space="preserve"> </w:t>
      </w:r>
      <w:r>
        <w:t xml:space="preserve">but it provides a baseline level of quality control.</w:t>
      </w:r>
    </w:p>
    <w:bookmarkEnd w:id="16"/>
    <w:bookmarkStart w:id="17" w:name="reputation-of-authors-and-institutions"/>
    <w:p>
      <w:pPr>
        <w:pStyle w:val="Heading3"/>
      </w:pPr>
      <w:r>
        <w:t xml:space="preserve">4.2 Reputation of authors and institutions</w:t>
      </w:r>
    </w:p>
    <w:p>
      <w:pPr>
        <w:pStyle w:val="FirstParagraph"/>
      </w:pPr>
      <w:r>
        <w:t xml:space="preserve">Work from recognized experts and well-regarded institutions tends to be more reliable,</w:t>
      </w:r>
      <w:r>
        <w:t xml:space="preserve"> </w:t>
      </w:r>
      <w:r>
        <w:t xml:space="preserve">though this should not be the sole criterion.</w:t>
      </w:r>
    </w:p>
    <w:bookmarkEnd w:id="17"/>
    <w:bookmarkStart w:id="18" w:name="replication-and-consensus"/>
    <w:p>
      <w:pPr>
        <w:pStyle w:val="Heading3"/>
      </w:pPr>
      <w:r>
        <w:t xml:space="preserve">4.3 Replication and consensus</w:t>
      </w:r>
    </w:p>
    <w:p>
      <w:pPr>
        <w:pStyle w:val="FirstParagraph"/>
      </w:pPr>
      <w:r>
        <w:t xml:space="preserve">Findings that have been replicated by independent groups</w:t>
      </w:r>
      <w:r>
        <w:t xml:space="preserve"> </w:t>
      </w:r>
      <w:r>
        <w:t xml:space="preserve">or that represent scientific consensus</w:t>
      </w:r>
      <w:r>
        <w:t xml:space="preserve"> </w:t>
      </w:r>
      <w:r>
        <w:t xml:space="preserve">are more trustworthy than isolated claims.</w:t>
      </w:r>
    </w:p>
    <w:bookmarkEnd w:id="18"/>
    <w:bookmarkStart w:id="19" w:name="transparency-and-reproducibility"/>
    <w:p>
      <w:pPr>
        <w:pStyle w:val="Heading3"/>
      </w:pPr>
      <w:r>
        <w:t xml:space="preserve">4.4 Transparency and reproducibility</w:t>
      </w:r>
    </w:p>
    <w:p>
      <w:pPr>
        <w:pStyle w:val="FirstParagraph"/>
      </w:pPr>
      <w:r>
        <w:t xml:space="preserve">Studies that:</w:t>
      </w:r>
    </w:p>
    <w:p>
      <w:pPr>
        <w:pStyle w:val="Compact"/>
        <w:numPr>
          <w:ilvl w:val="0"/>
          <w:numId w:val="1007"/>
        </w:numPr>
      </w:pPr>
      <w:r>
        <w:t xml:space="preserve">Clearly describe their methods</w:t>
      </w:r>
    </w:p>
    <w:p>
      <w:pPr>
        <w:pStyle w:val="Compact"/>
        <w:numPr>
          <w:ilvl w:val="0"/>
          <w:numId w:val="1007"/>
        </w:numPr>
      </w:pPr>
      <w:r>
        <w:t xml:space="preserve">Share their data and code</w:t>
      </w:r>
    </w:p>
    <w:p>
      <w:pPr>
        <w:pStyle w:val="Compact"/>
        <w:numPr>
          <w:ilvl w:val="0"/>
          <w:numId w:val="1007"/>
        </w:numPr>
      </w:pPr>
      <w:r>
        <w:t xml:space="preserve">Disclose potential conflicts of interest</w:t>
      </w:r>
    </w:p>
    <w:p>
      <w:pPr>
        <w:pStyle w:val="Compact"/>
        <w:numPr>
          <w:ilvl w:val="0"/>
          <w:numId w:val="1007"/>
        </w:numPr>
      </w:pPr>
      <w:r>
        <w:t xml:space="preserve">Have been successfully reproduced by others</w:t>
      </w:r>
    </w:p>
    <w:p>
      <w:pPr>
        <w:pStyle w:val="FirstParagraph"/>
      </w:pPr>
      <w:r>
        <w:t xml:space="preserve">are more trustworthy than those lacking these features.</w:t>
      </w:r>
    </w:p>
    <w:bookmarkEnd w:id="19"/>
    <w:bookmarkStart w:id="20" w:name="preprints-and-non-peer-reviewed-sources"/>
    <w:p>
      <w:pPr>
        <w:pStyle w:val="Heading3"/>
      </w:pPr>
      <w:r>
        <w:t xml:space="preserve">4.5 Preprints and non-peer-reviewed sources</w:t>
      </w:r>
    </w:p>
    <w:p>
      <w:pPr>
        <w:pStyle w:val="FirstParagraph"/>
      </w:pPr>
      <w:r>
        <w:t xml:space="preserve">Preprints can be valuable for accessing cutting-edge research,</w:t>
      </w:r>
      <w:r>
        <w:t xml:space="preserve"> </w:t>
      </w:r>
      <w:r>
        <w:t xml:space="preserve">but they have not undergone peer review.</w:t>
      </w:r>
      <w:r>
        <w:t xml:space="preserve"> </w:t>
      </w:r>
      <w:r>
        <w:t xml:space="preserve">When citing preprints:</w:t>
      </w:r>
    </w:p>
    <w:p>
      <w:pPr>
        <w:pStyle w:val="Compact"/>
        <w:numPr>
          <w:ilvl w:val="0"/>
          <w:numId w:val="1008"/>
        </w:numPr>
      </w:pPr>
      <w:r>
        <w:t xml:space="preserve">Note that they are preprints</w:t>
      </w:r>
    </w:p>
    <w:p>
      <w:pPr>
        <w:pStyle w:val="Compact"/>
        <w:numPr>
          <w:ilvl w:val="0"/>
          <w:numId w:val="1008"/>
        </w:numPr>
      </w:pPr>
      <w:r>
        <w:t xml:space="preserve">Check whether a peer-reviewed version has since been published</w:t>
      </w:r>
    </w:p>
    <w:p>
      <w:pPr>
        <w:pStyle w:val="Compact"/>
        <w:numPr>
          <w:ilvl w:val="0"/>
          <w:numId w:val="1008"/>
        </w:numPr>
      </w:pPr>
      <w:r>
        <w:t xml:space="preserve">Exercise extra scrutiny of the methods and conclusions</w:t>
      </w:r>
    </w:p>
    <w:bookmarkEnd w:id="20"/>
    <w:bookmarkStart w:id="21" w:name="sources-to-generally-avoid"/>
    <w:p>
      <w:pPr>
        <w:pStyle w:val="Heading3"/>
      </w:pPr>
      <w:r>
        <w:t xml:space="preserve">4.6 Sources to generally avoid</w:t>
      </w:r>
    </w:p>
    <w:p>
      <w:pPr>
        <w:pStyle w:val="FirstParagraph"/>
      </w:pPr>
      <w:r>
        <w:t xml:space="preserve">Some sources typically lack the rigor needed for scientific writing:</w:t>
      </w:r>
    </w:p>
    <w:p>
      <w:pPr>
        <w:pStyle w:val="Compact"/>
        <w:numPr>
          <w:ilvl w:val="0"/>
          <w:numId w:val="1009"/>
        </w:numPr>
      </w:pPr>
      <w:r>
        <w:t xml:space="preserve">Wikipedia and general encyclopedias (though they can be useful starting points for finding primary sources)</w:t>
      </w:r>
    </w:p>
    <w:p>
      <w:pPr>
        <w:pStyle w:val="Compact"/>
        <w:numPr>
          <w:ilvl w:val="0"/>
          <w:numId w:val="1009"/>
        </w:numPr>
      </w:pPr>
      <w:r>
        <w:t xml:space="preserve">Popular press articles about scientific findings (cite the original research instead)</w:t>
      </w:r>
    </w:p>
    <w:p>
      <w:pPr>
        <w:pStyle w:val="Compact"/>
        <w:numPr>
          <w:ilvl w:val="0"/>
          <w:numId w:val="1009"/>
        </w:numPr>
      </w:pPr>
      <w:r>
        <w:t xml:space="preserve">Blogs and social media posts (unless discussing public discourse or documenting specific claims made in those venues)</w:t>
      </w:r>
    </w:p>
    <w:p>
      <w:pPr>
        <w:pStyle w:val="Compact"/>
        <w:numPr>
          <w:ilvl w:val="0"/>
          <w:numId w:val="1009"/>
        </w:numPr>
      </w:pPr>
      <w:r>
        <w:t xml:space="preserve">Predatory or pay-to-publish journals without genuine peer review</w:t>
      </w:r>
    </w:p>
    <w:p>
      <w:pPr>
        <w:pStyle w:val="Compact"/>
        <w:numPr>
          <w:ilvl w:val="0"/>
          <w:numId w:val="1009"/>
        </w:numPr>
      </w:pPr>
      <w:r>
        <w:t xml:space="preserve">Retracted papers</w:t>
      </w:r>
    </w:p>
    <w:bookmarkEnd w:id="21"/>
    <w:bookmarkEnd w:id="22"/>
    <w:bookmarkStart w:id="23" w:name="copy-paste-with-caution"/>
    <w:p>
      <w:pPr>
        <w:pStyle w:val="Heading2"/>
      </w:pPr>
      <w:r>
        <w:t xml:space="preserve">5 Copy-paste with caution</w:t>
      </w:r>
    </w:p>
    <w:p>
      <w:pPr>
        <w:pStyle w:val="FirstParagraph"/>
      </w:pPr>
      <w:r>
        <w:t xml:space="preserve">Copying exact wording —</w:t>
      </w:r>
      <w:r>
        <w:t xml:space="preserve"> </w:t>
      </w:r>
      <w:r>
        <w:t xml:space="preserve">whether from another writer or from your own earlier work,</w:t>
      </w:r>
      <w:r>
        <w:t xml:space="preserve"> </w:t>
      </w:r>
      <w:r>
        <w:t xml:space="preserve">and even with a citation —</w:t>
      </w:r>
      <w:r>
        <w:t xml:space="preserve"> </w:t>
      </w:r>
      <w:r>
        <w:t xml:space="preserve">can cause problems:</w:t>
      </w:r>
      <w:r>
        <w:t xml:space="preserve"> </w:t>
      </w:r>
      <w:r>
        <w:t xml:space="preserve">plagiarism, if the wording is not clearly marked as a quotation,</w:t>
      </w:r>
      <w:r>
        <w:t xml:space="preserve"> </w:t>
      </w:r>
      <w:r>
        <w:t xml:space="preserve">and a shift in voice that makes the text harder to read.</w:t>
      </w:r>
    </w:p>
    <w:p>
      <w:pPr>
        <w:pStyle w:val="BodyText"/>
      </w:pPr>
      <w:r>
        <w:t xml:space="preserve">A few rules of thumb: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Do not copy-paste prose from anyone who is not a coauthor</w:t>
      </w:r>
      <w:r>
        <w:t xml:space="preserve"> </w:t>
      </w:r>
      <w:r>
        <w:t xml:space="preserve">of the document you are currently writing.</w:t>
      </w:r>
      <w:r>
        <w:t xml:space="preserve"> </w:t>
      </w:r>
      <w:r>
        <w:t xml:space="preserve">If you must reproduce someone else’s exact words,</w:t>
      </w:r>
      <w:r>
        <w:t xml:space="preserve"> </w:t>
      </w:r>
      <w:r>
        <w:t xml:space="preserve">mark them as a direct quotation and cite the source.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Prefer paraphrasing over quoting.</w:t>
      </w:r>
      <w:r>
        <w:t xml:space="preserve"> </w:t>
      </w:r>
      <w:r>
        <w:t xml:space="preserve">Restating an idea in your own words, with a citation,</w:t>
      </w:r>
      <w:r>
        <w:t xml:space="preserve"> </w:t>
      </w:r>
      <w:r>
        <w:t xml:space="preserve">usually reads better than a block quotation,</w:t>
      </w:r>
      <w:r>
        <w:t xml:space="preserve"> </w:t>
      </w:r>
      <w:r>
        <w:t xml:space="preserve">and it shows that you understand the idea.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Do not recycle your own published text without thought.</w:t>
      </w:r>
      <w:r>
        <w:t xml:space="preserve"> </w:t>
      </w:r>
      <w:r>
        <w:t xml:space="preserve">Reusing passages from your earlier papers (self-plagiarism)</w:t>
      </w:r>
      <w:r>
        <w:t xml:space="preserve"> </w:t>
      </w:r>
      <w:r>
        <w:t xml:space="preserve">can violate journal policies;</w:t>
      </w:r>
      <w:r>
        <w:t xml:space="preserve"> </w:t>
      </w:r>
      <w:r>
        <w:t xml:space="preserve">cite the earlier work instead of repeating it.</w:t>
      </w:r>
    </w:p>
    <w:p>
      <w:pPr>
        <w:pStyle w:val="FirstParagraph"/>
      </w:pPr>
      <w:r>
        <w:t xml:space="preserve">A related case is repetition</w:t>
      </w:r>
      <w:r>
        <w:t xml:space="preserve"> </w:t>
      </w:r>
      <w:r>
        <w:rPr>
          <w:i/>
          <w:iCs/>
        </w:rPr>
        <w:t xml:space="preserve">within</w:t>
      </w:r>
      <w:r>
        <w:t xml:space="preserve"> </w:t>
      </w:r>
      <w:r>
        <w:t xml:space="preserve">your own document.</w:t>
      </w:r>
      <w:r>
        <w:t xml:space="preserve"> </w:t>
      </w:r>
      <w:r>
        <w:t xml:space="preserve">When a passage you are tempted to copy already appears elsewhere,</w:t>
      </w:r>
      <w:r>
        <w:t xml:space="preserve"> </w:t>
      </w:r>
      <w:r>
        <w:t xml:space="preserve">cross-reference it instead of repeating it:</w:t>
      </w:r>
      <w:r>
        <w:t xml:space="preserve"> </w:t>
      </w:r>
      <w:r>
        <w:t xml:space="preserve">this keeps a single source of truth and improves concision.</w:t>
      </w:r>
    </w:p>
    <w:bookmarkEnd w:id="23"/>
    <w:bookmarkStart w:id="24" w:name="best-practices"/>
    <w:p>
      <w:pPr>
        <w:pStyle w:val="Heading2"/>
      </w:pPr>
      <w:r>
        <w:t xml:space="preserve">6 Best practices</w:t>
      </w:r>
    </w:p>
    <w:p>
      <w:pPr>
        <w:pStyle w:val="FirstParagraph"/>
      </w:pPr>
      <w:r>
        <w:t xml:space="preserve">To effectively support your claims: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Cite as you write</w:t>
      </w:r>
      <w:r>
        <w:t xml:space="preserve">: Add citations immediately when making claims, rather than planning to</w:t>
      </w:r>
      <w:r>
        <w:t xml:space="preserve"> </w:t>
      </w:r>
      <w:r>
        <w:t xml:space="preserve">“add references later”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Use citation management tools</w:t>
      </w:r>
      <w:r>
        <w:t xml:space="preserve">: Software like Zotero, Mendeley, or BibTeX helps organize and format references correctly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Check your citations</w:t>
      </w:r>
      <w:r>
        <w:t xml:space="preserve">: Before submitting, verify that every citation supports its associated claim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Provide context</w:t>
      </w:r>
      <w:r>
        <w:t xml:space="preserve">: Help readers understand why a source is relevant (e.g.,</w:t>
      </w:r>
      <w:r>
        <w:t xml:space="preserve"> </w:t>
      </w:r>
      <w:r>
        <w:t xml:space="preserve">“Smith et al. (2020) demonstrated that…”</w:t>
      </w:r>
      <w:r>
        <w:t xml:space="preserve"> </w:t>
      </w:r>
      <w:r>
        <w:t xml:space="preserve">rather than just</w:t>
      </w:r>
      <w:r>
        <w:t xml:space="preserve"> </w:t>
      </w:r>
      <w:r>
        <w:t xml:space="preserve">“(Smith et al., 2020)”</w:t>
      </w:r>
      <w:r>
        <w:t xml:space="preserve">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Balance primary and review sources</w:t>
      </w:r>
      <w:r>
        <w:t xml:space="preserve">: Use primary sources for specific findings, reviews for general background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Stay current</w:t>
      </w:r>
      <w:r>
        <w:t xml:space="preserve">: Supplement foundational older references with recent work showing the current state of knowledge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Cite diverse sources</w:t>
      </w:r>
      <w:r>
        <w:t xml:space="preserve">: When possible, include work from different research groups and perspectives</w:t>
      </w:r>
    </w:p>
    <w:bookmarkEnd w:id="24"/>
    <w:bookmarkStart w:id="25" w:name="common-citation-errors-to-avoid"/>
    <w:p>
      <w:pPr>
        <w:pStyle w:val="Heading2"/>
      </w:pPr>
      <w:r>
        <w:t xml:space="preserve">7 Common citation errors to avoid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Citation needed</w:t>
      </w:r>
      <w:r>
        <w:t xml:space="preserve">: Making claims without any supporting citation or evidence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Vague attribution</w:t>
      </w:r>
      <w:r>
        <w:t xml:space="preserve">: Using phrases like</w:t>
      </w:r>
      <w:r>
        <w:t xml:space="preserve"> </w:t>
      </w:r>
      <w:r>
        <w:t xml:space="preserve">“studies have shown”</w:t>
      </w:r>
      <w:r>
        <w:t xml:space="preserve"> </w:t>
      </w:r>
      <w:r>
        <w:t xml:space="preserve">without citing specific studies</w:t>
      </w:r>
      <w:r>
        <w:br/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Circular citation</w:t>
      </w:r>
      <w:r>
        <w:t xml:space="preserve">: Citing a paper that doesn’t contain the claimed information but cites another paper that does (cite the original source)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Citation padding</w:t>
      </w:r>
      <w:r>
        <w:t xml:space="preserve">: Adding citations that don’t actually support your claims just to appear well-referenced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Selective citation</w:t>
      </w:r>
      <w:r>
        <w:t xml:space="preserve">: Only citing work that supports your position while ignoring contradictory evidence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Ghost authorship</w:t>
      </w:r>
      <w:r>
        <w:t xml:space="preserve">: Failing to cite work that directly influenced your ideas</w:t>
      </w:r>
    </w:p>
    <w:bookmarkEnd w:id="25"/>
    <w:bookmarkStart w:id="31" w:name="examples"/>
    <w:p>
      <w:pPr>
        <w:pStyle w:val="Heading2"/>
      </w:pPr>
      <w:r>
        <w:t xml:space="preserve">8 Examples</w:t>
      </w:r>
    </w:p>
    <w:bookmarkStart w:id="26" w:name="poor-unsupported-claim"/>
    <w:p>
      <w:pPr>
        <w:pStyle w:val="Heading3"/>
      </w:pPr>
      <w:r>
        <w:t xml:space="preserve">8.1 Poor (unsupported claim)</w:t>
      </w:r>
    </w:p>
    <w:p>
      <w:pPr>
        <w:pStyle w:val="BlockText"/>
      </w:pPr>
      <w:r>
        <w:t xml:space="preserve">Machine learning models often perform poorly on small datasets.</w:t>
      </w:r>
    </w:p>
    <w:p>
      <w:pPr>
        <w:pStyle w:val="FirstParagraph"/>
      </w:pPr>
      <w:r>
        <w:rPr>
          <w:b/>
          <w:bCs/>
        </w:rPr>
        <w:t xml:space="preserve">Problem</w:t>
      </w:r>
      <w:r>
        <w:t xml:space="preserve">: This claim is stated as fact without any support.</w:t>
      </w:r>
    </w:p>
    <w:bookmarkEnd w:id="26"/>
    <w:bookmarkStart w:id="27" w:name="better-citation-provided"/>
    <w:p>
      <w:pPr>
        <w:pStyle w:val="Heading3"/>
      </w:pPr>
      <w:r>
        <w:t xml:space="preserve">8.2 Better (citation provided)</w:t>
      </w:r>
    </w:p>
    <w:p>
      <w:pPr>
        <w:pStyle w:val="BlockText"/>
      </w:pPr>
      <w:r>
        <w:t xml:space="preserve">Machine learning models often perform poorly on small datasets</w:t>
      </w:r>
      <w:r>
        <w:t xml:space="preserve"> </w:t>
      </w:r>
      <w:r>
        <w:t xml:space="preserve">(Vapnik 1998; Hawkins 2004)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Improvement</w:t>
      </w:r>
      <w:r>
        <w:t xml:space="preserve">: Citations provide evidence for the claim.</w:t>
      </w:r>
    </w:p>
    <w:bookmarkEnd w:id="27"/>
    <w:bookmarkStart w:id="28" w:name="best-citation-with-context"/>
    <w:p>
      <w:pPr>
        <w:pStyle w:val="Heading3"/>
      </w:pPr>
      <w:r>
        <w:t xml:space="preserve">8.3 Best (citation with context)</w:t>
      </w:r>
    </w:p>
    <w:p>
      <w:pPr>
        <w:pStyle w:val="BlockText"/>
      </w:pPr>
      <w:r>
        <w:t xml:space="preserve">Machine learning models often perform poorly on small datasets.</w:t>
      </w:r>
      <w:r>
        <w:t xml:space="preserve"> </w:t>
      </w:r>
      <w:r>
        <w:t xml:space="preserve">Vapnik (1998) showed that the generalization error of learning algorithms typically decreases as training set size increases,</w:t>
      </w:r>
      <w:r>
        <w:t xml:space="preserve"> </w:t>
      </w:r>
      <w:r>
        <w:t xml:space="preserve">and Hawkins (2004) demonstrated that complex models are particularly prone to overfitting when trained on limited data</w:t>
      </w:r>
      <w:r>
        <w:t xml:space="preserve"> </w:t>
      </w:r>
      <w:r>
        <w:t xml:space="preserve">(Vapnik 1998; Hawkins 2004)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Improvement</w:t>
      </w:r>
      <w:r>
        <w:t xml:space="preserve">: The specific support each citation provides is explained.</w:t>
      </w:r>
    </w:p>
    <w:bookmarkEnd w:id="28"/>
    <w:bookmarkStart w:id="29" w:name="poor-irrelevant-citation"/>
    <w:p>
      <w:pPr>
        <w:pStyle w:val="Heading3"/>
      </w:pPr>
      <w:r>
        <w:t xml:space="preserve">8.4 Poor (irrelevant citation)</w:t>
      </w:r>
    </w:p>
    <w:p>
      <w:pPr>
        <w:pStyle w:val="BlockText"/>
      </w:pPr>
      <w:r>
        <w:t xml:space="preserve">Python is the most popular programming language for data science</w:t>
      </w:r>
      <w:r>
        <w:t xml:space="preserve"> </w:t>
      </w:r>
      <w:r>
        <w:t xml:space="preserve">(Knuth 1984)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Problem</w:t>
      </w:r>
      <w:r>
        <w:t xml:space="preserve">: Knuth’s 1984 paper on literate programming doesn’t address Python or data science.</w:t>
      </w:r>
    </w:p>
    <w:bookmarkEnd w:id="29"/>
    <w:bookmarkStart w:id="30" w:name="better-relevant-citation"/>
    <w:p>
      <w:pPr>
        <w:pStyle w:val="Heading3"/>
      </w:pPr>
      <w:r>
        <w:t xml:space="preserve">8.5 Better (relevant citation)</w:t>
      </w:r>
    </w:p>
    <w:p>
      <w:pPr>
        <w:pStyle w:val="BlockText"/>
      </w:pPr>
      <w:r>
        <w:t xml:space="preserve">Python is the most popular programming language for data science</w:t>
      </w:r>
      <w:r>
        <w:t xml:space="preserve"> </w:t>
      </w:r>
      <w:r>
        <w:t xml:space="preserve">(Stack Overflow 2024)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Improvement</w:t>
      </w:r>
      <w:r>
        <w:t xml:space="preserve">: The citation is to a current survey of programming language usage.</w:t>
      </w:r>
    </w:p>
    <w:bookmarkEnd w:id="30"/>
    <w:bookmarkEnd w:id="31"/>
    <w:bookmarkStart w:id="41" w:name="conclusion"/>
    <w:p>
      <w:pPr>
        <w:pStyle w:val="Heading2"/>
      </w:pPr>
      <w:r>
        <w:t xml:space="preserve">9 Conclusion</w:t>
      </w:r>
    </w:p>
    <w:p>
      <w:pPr>
        <w:pStyle w:val="FirstParagraph"/>
      </w:pPr>
      <w:r>
        <w:t xml:space="preserve">Supporting claims with appropriate citations and evidence is not optional—it is essential to scientific communication.</w:t>
      </w:r>
      <w:r>
        <w:t xml:space="preserve"> </w:t>
      </w:r>
      <w:r>
        <w:t xml:space="preserve">It allows readers to verify your claims,</w:t>
      </w:r>
      <w:r>
        <w:t xml:space="preserve"> </w:t>
      </w:r>
      <w:r>
        <w:t xml:space="preserve">understand the foundation of your arguments,</w:t>
      </w:r>
      <w:r>
        <w:t xml:space="preserve"> </w:t>
      </w:r>
      <w:r>
        <w:t xml:space="preserve">and locate resources for further learning.</w:t>
      </w:r>
      <w:r>
        <w:t xml:space="preserve"> </w:t>
      </w:r>
      <w:r>
        <w:t xml:space="preserve">Always ask yourself:</w:t>
      </w:r>
      <w:r>
        <w:t xml:space="preserve"> </w:t>
      </w:r>
      <w:r>
        <w:t xml:space="preserve">“How does my reader know this is true?”</w:t>
      </w:r>
      <w:r>
        <w:t xml:space="preserve"> </w:t>
      </w:r>
      <w:r>
        <w:t xml:space="preserve">If the answer isn’t obvious from your text,</w:t>
      </w:r>
      <w:r>
        <w:t xml:space="preserve"> </w:t>
      </w:r>
      <w:r>
        <w:t xml:space="preserve">add a citation or present direct evidence.</w:t>
      </w:r>
    </w:p>
    <w:bookmarkStart w:id="40" w:name="refs"/>
    <w:bookmarkStart w:id="33" w:name="ref-hawkins2004"/>
    <w:p>
      <w:pPr>
        <w:pStyle w:val="Bibliography"/>
      </w:pPr>
      <w:r>
        <w:t xml:space="preserve">Hawkins, Douglas M. 2004.</w:t>
      </w:r>
      <w:r>
        <w:t xml:space="preserve"> </w:t>
      </w:r>
      <w:r>
        <w:t xml:space="preserve">“The Problem of Overfitting.”</w:t>
      </w:r>
      <w:r>
        <w:t xml:space="preserve"> </w:t>
      </w:r>
      <w:r>
        <w:rPr>
          <w:i/>
          <w:iCs/>
        </w:rPr>
        <w:t xml:space="preserve">Journal of Chemical Information and Computer Sciences</w:t>
      </w:r>
      <w:r>
        <w:t xml:space="preserve"> </w:t>
      </w:r>
      <w:r>
        <w:t xml:space="preserve">44 (1): 1–12.</w:t>
      </w:r>
      <w:r>
        <w:t xml:space="preserve"> </w:t>
      </w:r>
      <w:hyperlink r:id="rId32">
        <w:r>
          <w:rPr>
            <w:rStyle w:val="Hyperlink"/>
          </w:rPr>
          <w:t xml:space="preserve">https://doi.org/10.1021/ci0342472</w:t>
        </w:r>
      </w:hyperlink>
      <w:r>
        <w:t xml:space="preserve">.</w:t>
      </w:r>
    </w:p>
    <w:bookmarkEnd w:id="33"/>
    <w:bookmarkStart w:id="35" w:name="ref-knuth84"/>
    <w:p>
      <w:pPr>
        <w:pStyle w:val="Bibliography"/>
      </w:pPr>
      <w:r>
        <w:t xml:space="preserve">Knuth, Donald E. 1984.</w:t>
      </w:r>
      <w:r>
        <w:t xml:space="preserve"> </w:t>
      </w:r>
      <w:r>
        <w:t xml:space="preserve">“Literate Programming.”</w:t>
      </w:r>
      <w:r>
        <w:t xml:space="preserve"> </w:t>
      </w:r>
      <w:r>
        <w:rPr>
          <w:i/>
          <w:iCs/>
        </w:rPr>
        <w:t xml:space="preserve">Comput. J.</w:t>
      </w:r>
      <w:r>
        <w:t xml:space="preserve"> </w:t>
      </w:r>
      <w:r>
        <w:t xml:space="preserve">(USA) 27 (2): 97–111.</w:t>
      </w:r>
      <w:r>
        <w:t xml:space="preserve"> </w:t>
      </w:r>
      <w:hyperlink r:id="rId34">
        <w:r>
          <w:rPr>
            <w:rStyle w:val="Hyperlink"/>
          </w:rPr>
          <w:t xml:space="preserve">https://doi.org/10.1093/comjnl/27.2.97</w:t>
        </w:r>
      </w:hyperlink>
      <w:r>
        <w:t xml:space="preserve">.</w:t>
      </w:r>
    </w:p>
    <w:bookmarkEnd w:id="35"/>
    <w:bookmarkStart w:id="37" w:name="ref-stackoverflow2024"/>
    <w:p>
      <w:pPr>
        <w:pStyle w:val="Bibliography"/>
      </w:pPr>
      <w:r>
        <w:t xml:space="preserve">Stack Overflow. 2024.</w:t>
      </w:r>
      <w:r>
        <w:t xml:space="preserve"> </w:t>
      </w:r>
      <w:r>
        <w:rPr>
          <w:i/>
          <w:iCs/>
        </w:rPr>
        <w:t xml:space="preserve">Stack Overflow Developer Survey 2024</w:t>
      </w:r>
      <w:r>
        <w:t xml:space="preserve">.</w:t>
      </w:r>
      <w:r>
        <w:t xml:space="preserve"> </w:t>
      </w:r>
      <w:hyperlink r:id="rId36">
        <w:r>
          <w:rPr>
            <w:rStyle w:val="Hyperlink"/>
          </w:rPr>
          <w:t xml:space="preserve">https://survey.stackoverflow.co/2024/</w:t>
        </w:r>
      </w:hyperlink>
      <w:r>
        <w:t xml:space="preserve">.</w:t>
      </w:r>
    </w:p>
    <w:bookmarkEnd w:id="37"/>
    <w:bookmarkStart w:id="39" w:name="ref-vapnik1998"/>
    <w:p>
      <w:pPr>
        <w:pStyle w:val="Bibliography"/>
      </w:pPr>
      <w:r>
        <w:t xml:space="preserve">Vapnik, Vladimir N. 1998.</w:t>
      </w:r>
      <w:r>
        <w:t xml:space="preserve"> </w:t>
      </w:r>
      <w:r>
        <w:rPr>
          <w:i/>
          <w:iCs/>
        </w:rPr>
        <w:t xml:space="preserve">Statistical Learning Theory</w:t>
      </w:r>
      <w:r>
        <w:t xml:space="preserve">. Wiley.</w:t>
      </w:r>
      <w:r>
        <w:t xml:space="preserve"> </w:t>
      </w:r>
      <w:hyperlink r:id="rId38">
        <w:r>
          <w:rPr>
            <w:rStyle w:val="Hyperlink"/>
          </w:rPr>
          <w:t xml:space="preserve">https://www.wiley.com/en-us/Statistical+Learning+Theory-p-9780471030034</w:t>
        </w:r>
      </w:hyperlink>
      <w:r>
        <w:t xml:space="preserve">.</w:t>
      </w:r>
    </w:p>
    <w:bookmarkEnd w:id="39"/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2" Target="https://doi.org/10.1021/ci0342472" TargetMode="External" /><Relationship Type="http://schemas.openxmlformats.org/officeDocument/2006/relationships/hyperlink" Id="rId34" Target="https://doi.org/10.1093/comjnl/27.2.97" TargetMode="External" /><Relationship Type="http://schemas.openxmlformats.org/officeDocument/2006/relationships/hyperlink" Id="rId36" Target="https://survey.stackoverflow.co/2024/" TargetMode="External" /><Relationship Type="http://schemas.openxmlformats.org/officeDocument/2006/relationships/hyperlink" Id="rId38" Target="https://www.wiley.com/en-us/Statistical+Learning+Theory-p-97804710300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doi.org/10.1021/ci0342472" TargetMode="External" /><Relationship Type="http://schemas.openxmlformats.org/officeDocument/2006/relationships/hyperlink" Id="rId34" Target="https://doi.org/10.1093/comjnl/27.2.97" TargetMode="External" /><Relationship Type="http://schemas.openxmlformats.org/officeDocument/2006/relationships/hyperlink" Id="rId36" Target="https://survey.stackoverflow.co/2024/" TargetMode="External" /><Relationship Type="http://schemas.openxmlformats.org/officeDocument/2006/relationships/hyperlink" Id="rId38" Target="https://www.wiley.com/en-us/Statistical+Learning+Theory-p-97804710300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Citations and evidence</dc:title>
  <dc:creator/>
  <cp:keywords/>
  <dcterms:created xsi:type="dcterms:W3CDTF">2026-06-22T06:27:15Z</dcterms:created>
  <dcterms:modified xsi:type="dcterms:W3CDTF">2026-06-22T06:27:15Z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